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007F82">
      <w:pPr>
        <w:pBdr>
          <w:top w:val="nil"/>
          <w:left w:val="nil"/>
          <w:bottom w:val="nil"/>
          <w:right w:val="nil"/>
          <w:between w:val="nil"/>
        </w:pBdr>
        <w:tabs>
          <w:tab w:val="left" w:pos="8789"/>
        </w:tabs>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3100668D">
            <wp:simplePos x="0" y="0"/>
            <wp:positionH relativeFrom="column">
              <wp:posOffset>-29210</wp:posOffset>
            </wp:positionH>
            <wp:positionV relativeFrom="paragraph">
              <wp:posOffset>330835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917" w:type="dxa"/>
        <w:tblBorders>
          <w:top w:val="nil"/>
          <w:left w:val="nil"/>
          <w:bottom w:val="nil"/>
          <w:right w:val="nil"/>
          <w:insideH w:val="nil"/>
          <w:insideV w:val="nil"/>
        </w:tblBorders>
        <w:tblLayout w:type="fixed"/>
        <w:tblLook w:val="0400" w:firstRow="0" w:lastRow="0" w:firstColumn="0" w:lastColumn="0" w:noHBand="0" w:noVBand="1"/>
      </w:tblPr>
      <w:tblGrid>
        <w:gridCol w:w="2268"/>
        <w:gridCol w:w="6629"/>
        <w:gridCol w:w="20"/>
      </w:tblGrid>
      <w:tr w:rsidR="00C30472" w14:paraId="709FEF72" w14:textId="77777777" w:rsidTr="00DD1464">
        <w:tc>
          <w:tcPr>
            <w:tcW w:w="8897" w:type="dxa"/>
            <w:gridSpan w:val="2"/>
            <w:tcBorders>
              <w:top w:val="single" w:sz="4" w:space="0" w:color="000000"/>
              <w:bottom w:val="single" w:sz="4" w:space="0" w:color="000000"/>
            </w:tcBorders>
          </w:tcPr>
          <w:p w14:paraId="045B5D8E" w14:textId="0A99E6F6" w:rsidR="00C30472" w:rsidRDefault="00287189" w:rsidP="00007F82">
            <w:pPr>
              <w:pBdr>
                <w:top w:val="nil"/>
                <w:left w:val="nil"/>
                <w:bottom w:val="nil"/>
                <w:right w:val="nil"/>
                <w:between w:val="nil"/>
              </w:pBdr>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rsidP="00007F82">
            <w:pPr>
              <w:pBdr>
                <w:top w:val="nil"/>
                <w:left w:val="nil"/>
                <w:bottom w:val="nil"/>
                <w:right w:val="nil"/>
                <w:between w:val="nil"/>
              </w:pBdr>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rsidP="00007F82">
            <w:pPr>
              <w:pBdr>
                <w:top w:val="nil"/>
                <w:left w:val="nil"/>
                <w:bottom w:val="nil"/>
                <w:right w:val="nil"/>
                <w:between w:val="nil"/>
              </w:pBdr>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rsidP="00007F82">
            <w:pPr>
              <w:pBdr>
                <w:top w:val="nil"/>
                <w:left w:val="nil"/>
                <w:bottom w:val="nil"/>
                <w:right w:val="nil"/>
                <w:between w:val="nil"/>
              </w:pBdr>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73BCD82" w:rsidR="00C30472" w:rsidRDefault="00287189" w:rsidP="00007F82">
            <w:pPr>
              <w:pBdr>
                <w:top w:val="nil"/>
                <w:left w:val="nil"/>
                <w:bottom w:val="nil"/>
                <w:right w:val="nil"/>
                <w:between w:val="nil"/>
              </w:pBdr>
              <w:ind w:left="4678"/>
              <w:rPr>
                <w:rFonts w:eastAsia="Times New Roman"/>
                <w:color w:val="000000"/>
              </w:rPr>
            </w:pPr>
            <w:r>
              <w:rPr>
                <w:rFonts w:eastAsia="Times New Roman"/>
                <w:color w:val="000000"/>
              </w:rPr>
              <w:t>Vol.</w:t>
            </w:r>
            <w:r w:rsidR="000112D9">
              <w:rPr>
                <w:rFonts w:eastAsia="Times New Roman"/>
                <w:color w:val="000000"/>
              </w:rPr>
              <w:t xml:space="preserve"> </w:t>
            </w:r>
            <w:r w:rsidR="000112D9">
              <w:t>9</w:t>
            </w:r>
            <w:r>
              <w:rPr>
                <w:rFonts w:eastAsia="Times New Roman"/>
                <w:color w:val="000000"/>
              </w:rPr>
              <w:t>, No.</w:t>
            </w:r>
            <w:r w:rsidR="000112D9">
              <w:rPr>
                <w:rFonts w:eastAsia="Times New Roman"/>
                <w:color w:val="000000"/>
              </w:rPr>
              <w:t xml:space="preserve"> 1</w:t>
            </w:r>
            <w:r w:rsidR="00F903B5">
              <w:rPr>
                <w:rFonts w:eastAsia="Times New Roman"/>
                <w:color w:val="000000"/>
              </w:rPr>
              <w:t>,</w:t>
            </w:r>
            <w:r>
              <w:rPr>
                <w:rFonts w:eastAsia="Times New Roman"/>
                <w:color w:val="000000"/>
              </w:rPr>
              <w:t xml:space="preserve"> </w:t>
            </w:r>
            <w:r w:rsidR="000112D9">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007F82">
            <w:pPr>
              <w:pBdr>
                <w:top w:val="nil"/>
                <w:left w:val="nil"/>
                <w:bottom w:val="nil"/>
                <w:right w:val="nil"/>
                <w:between w:val="nil"/>
              </w:pBdr>
              <w:jc w:val="center"/>
              <w:rPr>
                <w:rFonts w:ascii="Lustria" w:eastAsia="Lustria" w:hAnsi="Lustria" w:cs="Lustria"/>
                <w:color w:val="000000"/>
                <w:sz w:val="18"/>
                <w:szCs w:val="18"/>
              </w:rPr>
            </w:pPr>
          </w:p>
        </w:tc>
      </w:tr>
      <w:tr w:rsidR="00C30472" w14:paraId="1324C549" w14:textId="77777777" w:rsidTr="00DD1464">
        <w:trPr>
          <w:gridAfter w:val="1"/>
          <w:wAfter w:w="20" w:type="dxa"/>
        </w:trPr>
        <w:tc>
          <w:tcPr>
            <w:tcW w:w="8897" w:type="dxa"/>
            <w:gridSpan w:val="2"/>
            <w:tcBorders>
              <w:top w:val="single" w:sz="4" w:space="0" w:color="000000"/>
              <w:bottom w:val="single" w:sz="4" w:space="0" w:color="000000"/>
            </w:tcBorders>
          </w:tcPr>
          <w:p w14:paraId="174DE7FA" w14:textId="3EDAE0B6" w:rsidR="00205F92" w:rsidRPr="002623EA" w:rsidRDefault="00901906" w:rsidP="00007F82">
            <w:pPr>
              <w:keepNext/>
              <w:pBdr>
                <w:top w:val="nil"/>
                <w:left w:val="nil"/>
                <w:bottom w:val="nil"/>
                <w:right w:val="nil"/>
                <w:between w:val="nil"/>
              </w:pBdr>
              <w:tabs>
                <w:tab w:val="center" w:pos="5189"/>
                <w:tab w:val="left" w:pos="9525"/>
              </w:tabs>
              <w:jc w:val="center"/>
              <w:rPr>
                <w:rFonts w:eastAsia="Times New Roman"/>
                <w:b/>
                <w:color w:val="000000"/>
                <w:sz w:val="28"/>
                <w:szCs w:val="28"/>
              </w:rPr>
            </w:pPr>
            <w:proofErr w:type="spellStart"/>
            <w:r w:rsidRPr="002623EA">
              <w:rPr>
                <w:rFonts w:eastAsia="Times New Roman"/>
                <w:b/>
                <w:color w:val="000000"/>
                <w:sz w:val="28"/>
                <w:szCs w:val="28"/>
              </w:rPr>
              <w:t>Transformasi</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Teologi</w:t>
            </w:r>
            <w:proofErr w:type="spellEnd"/>
            <w:r w:rsidRPr="002623EA">
              <w:rPr>
                <w:rFonts w:eastAsia="Times New Roman"/>
                <w:b/>
                <w:color w:val="000000"/>
                <w:sz w:val="28"/>
                <w:szCs w:val="28"/>
              </w:rPr>
              <w:t xml:space="preserve"> Bait </w:t>
            </w:r>
            <w:proofErr w:type="spellStart"/>
            <w:r w:rsidRPr="002623EA">
              <w:rPr>
                <w:rFonts w:eastAsia="Times New Roman"/>
                <w:b/>
                <w:color w:val="000000"/>
                <w:sz w:val="28"/>
                <w:szCs w:val="28"/>
              </w:rPr>
              <w:t>Suci</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Pembentukan</w:t>
            </w:r>
            <w:proofErr w:type="spellEnd"/>
            <w:r w:rsidRPr="002623EA">
              <w:rPr>
                <w:rFonts w:eastAsia="Times New Roman"/>
                <w:b/>
                <w:color w:val="000000"/>
                <w:sz w:val="28"/>
                <w:szCs w:val="28"/>
              </w:rPr>
              <w:t xml:space="preserve"> Spiritualitas dan </w:t>
            </w:r>
            <w:proofErr w:type="spellStart"/>
            <w:r w:rsidRPr="002623EA">
              <w:rPr>
                <w:rFonts w:eastAsia="Times New Roman"/>
                <w:b/>
                <w:color w:val="000000"/>
                <w:sz w:val="28"/>
                <w:szCs w:val="28"/>
              </w:rPr>
              <w:t>Identitas</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Umat</w:t>
            </w:r>
            <w:proofErr w:type="spellEnd"/>
            <w:r w:rsidRPr="002623EA">
              <w:rPr>
                <w:rFonts w:eastAsia="Times New Roman"/>
                <w:b/>
                <w:color w:val="000000"/>
                <w:sz w:val="28"/>
                <w:szCs w:val="28"/>
              </w:rPr>
              <w:t xml:space="preserve"> Allah di Era Digital dan </w:t>
            </w:r>
            <w:proofErr w:type="spellStart"/>
            <w:r w:rsidRPr="002623EA">
              <w:rPr>
                <w:rFonts w:eastAsia="Times New Roman"/>
                <w:b/>
                <w:color w:val="000000"/>
                <w:sz w:val="28"/>
                <w:szCs w:val="28"/>
              </w:rPr>
              <w:t>Pascamodern</w:t>
            </w:r>
            <w:proofErr w:type="spellEnd"/>
          </w:p>
          <w:p w14:paraId="02245DC8" w14:textId="77777777" w:rsidR="00901906" w:rsidRDefault="00901906" w:rsidP="00007F82">
            <w:pPr>
              <w:keepNext/>
              <w:pBdr>
                <w:top w:val="nil"/>
                <w:left w:val="nil"/>
                <w:bottom w:val="nil"/>
                <w:right w:val="nil"/>
                <w:between w:val="nil"/>
              </w:pBdr>
              <w:tabs>
                <w:tab w:val="center" w:pos="5189"/>
                <w:tab w:val="left" w:pos="9525"/>
              </w:tabs>
              <w:jc w:val="center"/>
              <w:rPr>
                <w:rFonts w:eastAsia="Times New Roman"/>
                <w:b/>
                <w:color w:val="000000"/>
              </w:rPr>
            </w:pPr>
          </w:p>
          <w:p w14:paraId="7A09D4C8" w14:textId="77777777" w:rsidR="00DD1464" w:rsidRDefault="00DD1464" w:rsidP="00DD1464">
            <w:pPr>
              <w:keepNext/>
              <w:pBdr>
                <w:top w:val="nil"/>
                <w:left w:val="nil"/>
                <w:bottom w:val="nil"/>
                <w:right w:val="nil"/>
                <w:between w:val="nil"/>
              </w:pBdr>
              <w:tabs>
                <w:tab w:val="center" w:pos="5189"/>
                <w:tab w:val="left" w:pos="9525"/>
              </w:tabs>
              <w:jc w:val="center"/>
              <w:rPr>
                <w:rFonts w:eastAsia="Times New Roman"/>
                <w:b/>
                <w:i/>
                <w:color w:val="000000"/>
              </w:rPr>
            </w:pPr>
            <w:r w:rsidRPr="00DD1464">
              <w:rPr>
                <w:rFonts w:eastAsia="Times New Roman"/>
                <w:b/>
                <w:i/>
                <w:color w:val="000000"/>
              </w:rPr>
              <w:t>Sulistiono</w:t>
            </w:r>
            <w:r w:rsidRPr="00DD1464">
              <w:rPr>
                <w:rFonts w:eastAsia="Times New Roman"/>
                <w:b/>
                <w:i/>
                <w:color w:val="000000"/>
                <w:vertAlign w:val="superscript"/>
              </w:rPr>
              <w:t>1</w:t>
            </w:r>
            <w:r w:rsidRPr="00DD1464">
              <w:rPr>
                <w:rFonts w:eastAsia="Times New Roman"/>
                <w:b/>
                <w:i/>
                <w:color w:val="000000"/>
              </w:rPr>
              <w:t>*</w:t>
            </w:r>
            <w:r w:rsidRPr="00DD1464">
              <w:rPr>
                <w:rFonts w:eastAsia="Times New Roman"/>
                <w:b/>
                <w:color w:val="000000"/>
                <w:vertAlign w:val="superscript"/>
              </w:rPr>
              <w:t>)</w:t>
            </w:r>
            <w:r w:rsidRPr="00DD1464">
              <w:rPr>
                <w:rFonts w:eastAsia="Times New Roman"/>
                <w:b/>
                <w:i/>
                <w:color w:val="000000"/>
              </w:rPr>
              <w:t xml:space="preserve"> </w:t>
            </w:r>
          </w:p>
          <w:p w14:paraId="5EF01B05" w14:textId="14349921" w:rsidR="00DD1464" w:rsidRPr="00DD1464" w:rsidRDefault="00DD1464" w:rsidP="00DD1464">
            <w:pPr>
              <w:keepNext/>
              <w:pBdr>
                <w:top w:val="nil"/>
                <w:left w:val="nil"/>
                <w:bottom w:val="nil"/>
                <w:right w:val="nil"/>
                <w:between w:val="nil"/>
              </w:pBdr>
              <w:tabs>
                <w:tab w:val="center" w:pos="5189"/>
                <w:tab w:val="left" w:pos="9525"/>
              </w:tabs>
              <w:jc w:val="center"/>
              <w:rPr>
                <w:rFonts w:eastAsia="Times New Roman"/>
                <w:b/>
                <w:i/>
                <w:color w:val="000000"/>
              </w:rPr>
            </w:pPr>
            <w:proofErr w:type="spellStart"/>
            <w:r w:rsidRPr="00DD1464">
              <w:rPr>
                <w:rFonts w:eastAsia="Times New Roman"/>
                <w:b/>
                <w:i/>
                <w:color w:val="000000"/>
              </w:rPr>
              <w:t>Teguh</w:t>
            </w:r>
            <w:proofErr w:type="spellEnd"/>
            <w:r w:rsidRPr="00DD1464">
              <w:rPr>
                <w:rFonts w:eastAsia="Times New Roman"/>
                <w:b/>
                <w:i/>
                <w:color w:val="000000"/>
              </w:rPr>
              <w:t xml:space="preserve"> </w:t>
            </w:r>
            <w:proofErr w:type="spellStart"/>
            <w:r w:rsidRPr="00DD1464">
              <w:rPr>
                <w:rFonts w:eastAsia="Times New Roman"/>
                <w:b/>
                <w:i/>
                <w:color w:val="000000"/>
              </w:rPr>
              <w:t>Bowo</w:t>
            </w:r>
            <w:proofErr w:type="spellEnd"/>
            <w:r w:rsidRPr="00DD1464">
              <w:rPr>
                <w:rFonts w:eastAsia="Times New Roman"/>
                <w:b/>
                <w:i/>
                <w:color w:val="000000"/>
              </w:rPr>
              <w:t xml:space="preserve"> Sembodo</w:t>
            </w:r>
            <w:r w:rsidRPr="00DD1464">
              <w:rPr>
                <w:rFonts w:eastAsia="Times New Roman"/>
                <w:b/>
                <w:i/>
                <w:color w:val="000000"/>
                <w:vertAlign w:val="superscript"/>
              </w:rPr>
              <w:t>2</w:t>
            </w:r>
          </w:p>
          <w:p w14:paraId="663505FF" w14:textId="40E34807" w:rsidR="00DD1464" w:rsidRPr="00DD1464" w:rsidRDefault="00DD1464" w:rsidP="00DD1464">
            <w:pPr>
              <w:keepNext/>
              <w:pBdr>
                <w:top w:val="nil"/>
                <w:left w:val="nil"/>
                <w:bottom w:val="nil"/>
                <w:right w:val="nil"/>
                <w:between w:val="nil"/>
              </w:pBdr>
              <w:tabs>
                <w:tab w:val="center" w:pos="5189"/>
                <w:tab w:val="left" w:pos="9525"/>
              </w:tabs>
              <w:jc w:val="center"/>
              <w:rPr>
                <w:rFonts w:eastAsia="Times New Roman"/>
                <w:bCs/>
                <w:color w:val="000000"/>
              </w:rPr>
            </w:pPr>
            <w:bookmarkStart w:id="0" w:name="_heading=h.gjdgxs"/>
            <w:bookmarkEnd w:id="0"/>
            <w:proofErr w:type="spellStart"/>
            <w:r w:rsidRPr="00DD1464">
              <w:rPr>
                <w:rFonts w:eastAsia="Times New Roman"/>
                <w:bCs/>
                <w:i/>
                <w:color w:val="000000"/>
              </w:rPr>
              <w:t>Sekolah</w:t>
            </w:r>
            <w:proofErr w:type="spellEnd"/>
            <w:r w:rsidRPr="00DD1464">
              <w:rPr>
                <w:rFonts w:eastAsia="Times New Roman"/>
                <w:bCs/>
                <w:i/>
                <w:color w:val="000000"/>
              </w:rPr>
              <w:t xml:space="preserve"> Tinggi </w:t>
            </w:r>
            <w:proofErr w:type="spellStart"/>
            <w:r w:rsidRPr="00DD1464">
              <w:rPr>
                <w:rFonts w:eastAsia="Times New Roman"/>
                <w:bCs/>
                <w:i/>
                <w:color w:val="000000"/>
              </w:rPr>
              <w:t>Theologia</w:t>
            </w:r>
            <w:proofErr w:type="spellEnd"/>
            <w:r w:rsidRPr="00DD1464">
              <w:rPr>
                <w:rFonts w:eastAsia="Times New Roman"/>
                <w:bCs/>
                <w:i/>
                <w:color w:val="000000"/>
              </w:rPr>
              <w:t xml:space="preserve"> Nazarene Indonesia</w:t>
            </w:r>
          </w:p>
          <w:p w14:paraId="6E0D6691" w14:textId="73F92D84" w:rsidR="00C30472" w:rsidRPr="00DD1464" w:rsidRDefault="00DD1464" w:rsidP="00DD1464">
            <w:pPr>
              <w:keepNext/>
              <w:pBdr>
                <w:top w:val="nil"/>
                <w:left w:val="nil"/>
                <w:bottom w:val="nil"/>
                <w:right w:val="nil"/>
                <w:between w:val="nil"/>
              </w:pBdr>
              <w:tabs>
                <w:tab w:val="center" w:pos="5189"/>
                <w:tab w:val="left" w:pos="9525"/>
              </w:tabs>
              <w:jc w:val="center"/>
              <w:rPr>
                <w:rFonts w:eastAsia="Times New Roman"/>
                <w:bCs/>
                <w:color w:val="000000"/>
              </w:rPr>
            </w:pPr>
            <w:proofErr w:type="gramStart"/>
            <w:r w:rsidRPr="00DD1464">
              <w:rPr>
                <w:rFonts w:eastAsia="Times New Roman"/>
                <w:bCs/>
                <w:i/>
                <w:color w:val="000000"/>
              </w:rPr>
              <w:t>*</w:t>
            </w:r>
            <w:r w:rsidRPr="00DD1464">
              <w:rPr>
                <w:rFonts w:eastAsia="Times New Roman"/>
                <w:bCs/>
                <w:color w:val="000000"/>
                <w:vertAlign w:val="superscript"/>
              </w:rPr>
              <w:t>)</w:t>
            </w:r>
            <w:r w:rsidRPr="00DD1464">
              <w:rPr>
                <w:rFonts w:eastAsia="Times New Roman"/>
                <w:bCs/>
                <w:i/>
                <w:color w:val="000000"/>
              </w:rPr>
              <w:t>Email</w:t>
            </w:r>
            <w:proofErr w:type="gramEnd"/>
            <w:r w:rsidRPr="00DD1464">
              <w:rPr>
                <w:rFonts w:eastAsia="Times New Roman"/>
                <w:bCs/>
                <w:i/>
                <w:color w:val="000000"/>
              </w:rPr>
              <w:t xml:space="preserve"> Correspondence: sulistio@sttni.ac.id</w:t>
            </w:r>
          </w:p>
        </w:tc>
      </w:tr>
      <w:tr w:rsidR="00C30472" w14:paraId="0A6FEC96" w14:textId="77777777" w:rsidTr="00DD1464">
        <w:trPr>
          <w:gridAfter w:val="1"/>
          <w:wAfter w:w="20" w:type="dxa"/>
        </w:trPr>
        <w:tc>
          <w:tcPr>
            <w:tcW w:w="2268" w:type="dxa"/>
            <w:tcBorders>
              <w:top w:val="single" w:sz="4" w:space="0" w:color="000000"/>
              <w:bottom w:val="single" w:sz="4" w:space="0" w:color="000000"/>
            </w:tcBorders>
          </w:tcPr>
          <w:p w14:paraId="04B137B2"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rsidP="00007F8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rsidP="00007F82">
            <w:pPr>
              <w:pBdr>
                <w:top w:val="nil"/>
                <w:left w:val="nil"/>
                <w:bottom w:val="nil"/>
                <w:right w:val="nil"/>
                <w:between w:val="nil"/>
              </w:pBdr>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007F82">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A6FCF9F" w:rsidR="00C30472" w:rsidRDefault="00287189" w:rsidP="00007F8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DD1464">
              <w:rPr>
                <w:rFonts w:eastAsia="Times New Roman"/>
                <w:color w:val="000000"/>
                <w:sz w:val="36"/>
                <w:szCs w:val="36"/>
                <w:vertAlign w:val="subscript"/>
              </w:rPr>
              <w:t>1</w:t>
            </w:r>
            <w:r w:rsidR="00273E5A">
              <w:rPr>
                <w:rFonts w:eastAsia="Times New Roman"/>
                <w:color w:val="000000"/>
                <w:sz w:val="36"/>
                <w:szCs w:val="36"/>
                <w:vertAlign w:val="subscript"/>
              </w:rPr>
              <w:t>/1</w:t>
            </w:r>
            <w:r w:rsidR="00DD1464">
              <w:rPr>
                <w:rFonts w:eastAsia="Times New Roman"/>
                <w:color w:val="000000"/>
                <w:sz w:val="36"/>
                <w:szCs w:val="36"/>
                <w:vertAlign w:val="subscript"/>
              </w:rPr>
              <w:t>0</w:t>
            </w:r>
            <w:r w:rsidR="00273E5A">
              <w:rPr>
                <w:rFonts w:eastAsia="Times New Roman"/>
                <w:color w:val="000000"/>
                <w:sz w:val="36"/>
                <w:szCs w:val="36"/>
                <w:vertAlign w:val="subscript"/>
              </w:rPr>
              <w:t>/</w:t>
            </w:r>
            <w:r>
              <w:rPr>
                <w:rFonts w:eastAsia="Times New Roman"/>
                <w:color w:val="000000"/>
                <w:sz w:val="36"/>
                <w:szCs w:val="36"/>
                <w:vertAlign w:val="subscript"/>
              </w:rPr>
              <w:t>202</w:t>
            </w:r>
            <w:r w:rsidR="00DD1464">
              <w:rPr>
                <w:rFonts w:eastAsia="Times New Roman"/>
                <w:color w:val="000000"/>
                <w:sz w:val="36"/>
                <w:szCs w:val="36"/>
                <w:vertAlign w:val="subscript"/>
              </w:rPr>
              <w:t>5</w:t>
            </w:r>
          </w:p>
          <w:p w14:paraId="0AA6DB8F" w14:textId="6C0483C5" w:rsidR="00C30472" w:rsidRDefault="00287189" w:rsidP="00007F8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w:t>
            </w:r>
            <w:r w:rsidR="00DD1464">
              <w:rPr>
                <w:rFonts w:eastAsia="Times New Roman"/>
                <w:color w:val="000000"/>
                <w:sz w:val="36"/>
                <w:szCs w:val="36"/>
                <w:vertAlign w:val="subscript"/>
              </w:rPr>
              <w:t>8</w:t>
            </w:r>
            <w:r w:rsidR="00273E5A">
              <w:rPr>
                <w:rFonts w:eastAsia="Times New Roman"/>
                <w:color w:val="000000"/>
                <w:sz w:val="36"/>
                <w:szCs w:val="36"/>
                <w:vertAlign w:val="subscript"/>
              </w:rPr>
              <w:t>/</w:t>
            </w:r>
            <w:r w:rsidR="00DD1464">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1C39329" w:rsidR="00C30472" w:rsidRPr="00DD1464" w:rsidRDefault="00287189" w:rsidP="00007F82">
            <w:pPr>
              <w:pBdr>
                <w:top w:val="nil"/>
                <w:left w:val="nil"/>
                <w:bottom w:val="nil"/>
                <w:right w:val="nil"/>
                <w:between w:val="nil"/>
              </w:pBdr>
              <w:rPr>
                <w:rFonts w:eastAsia="Times New Roman"/>
                <w:color w:val="000000"/>
                <w:sz w:val="36"/>
                <w:szCs w:val="36"/>
                <w:vertAlign w:val="subscript"/>
              </w:rPr>
            </w:pPr>
            <w:proofErr w:type="spellStart"/>
            <w:r w:rsidRPr="00DD1464">
              <w:rPr>
                <w:rFonts w:eastAsia="Times New Roman"/>
                <w:color w:val="000000"/>
                <w:sz w:val="36"/>
                <w:szCs w:val="36"/>
                <w:vertAlign w:val="subscript"/>
              </w:rPr>
              <w:t>Disetujui</w:t>
            </w:r>
            <w:proofErr w:type="spellEnd"/>
            <w:r w:rsidRPr="00DD1464">
              <w:rPr>
                <w:rFonts w:eastAsia="Times New Roman"/>
                <w:color w:val="000000"/>
                <w:sz w:val="36"/>
                <w:szCs w:val="36"/>
                <w:vertAlign w:val="subscript"/>
              </w:rPr>
              <w:t xml:space="preserve">: </w:t>
            </w:r>
            <w:r w:rsidR="00DD1464" w:rsidRPr="00DD1464">
              <w:rPr>
                <w:rFonts w:eastAsia="Times New Roman"/>
                <w:color w:val="000000"/>
                <w:sz w:val="36"/>
                <w:szCs w:val="36"/>
                <w:vertAlign w:val="subscript"/>
              </w:rPr>
              <w:t>18</w:t>
            </w:r>
            <w:r w:rsidR="00273E5A" w:rsidRPr="00DD1464">
              <w:rPr>
                <w:rFonts w:eastAsia="Times New Roman"/>
                <w:color w:val="000000"/>
                <w:sz w:val="36"/>
                <w:szCs w:val="36"/>
                <w:vertAlign w:val="subscript"/>
              </w:rPr>
              <w:t>/</w:t>
            </w:r>
            <w:r w:rsidR="00DD1464" w:rsidRPr="00DD1464">
              <w:rPr>
                <w:rFonts w:eastAsia="Times New Roman"/>
                <w:color w:val="000000"/>
                <w:sz w:val="36"/>
                <w:szCs w:val="36"/>
                <w:vertAlign w:val="subscript"/>
              </w:rPr>
              <w:t>6</w:t>
            </w:r>
            <w:r w:rsidR="00273E5A" w:rsidRPr="00DD1464">
              <w:rPr>
                <w:rFonts w:eastAsia="Times New Roman"/>
                <w:color w:val="000000"/>
                <w:sz w:val="36"/>
                <w:szCs w:val="36"/>
                <w:vertAlign w:val="subscript"/>
              </w:rPr>
              <w:t>/</w:t>
            </w:r>
            <w:r w:rsidRPr="00DD1464">
              <w:rPr>
                <w:rFonts w:eastAsia="Times New Roman"/>
                <w:color w:val="000000"/>
                <w:sz w:val="36"/>
                <w:szCs w:val="36"/>
                <w:vertAlign w:val="subscript"/>
              </w:rPr>
              <w:t>202</w:t>
            </w:r>
            <w:r w:rsidR="00273E5A" w:rsidRPr="00DD1464">
              <w:rPr>
                <w:rFonts w:eastAsia="Times New Roman"/>
                <w:color w:val="000000"/>
                <w:sz w:val="36"/>
                <w:szCs w:val="36"/>
                <w:vertAlign w:val="subscript"/>
              </w:rPr>
              <w:t>6</w:t>
            </w:r>
          </w:p>
          <w:p w14:paraId="77F4E475" w14:textId="71FEB555" w:rsidR="00C30472" w:rsidRPr="00DD1464" w:rsidRDefault="00287189" w:rsidP="00007F82">
            <w:pPr>
              <w:pBdr>
                <w:top w:val="nil"/>
                <w:left w:val="nil"/>
                <w:bottom w:val="nil"/>
                <w:right w:val="nil"/>
                <w:between w:val="nil"/>
              </w:pBdr>
              <w:rPr>
                <w:rFonts w:eastAsia="Times New Roman"/>
                <w:color w:val="000000"/>
                <w:sz w:val="36"/>
                <w:szCs w:val="36"/>
                <w:vertAlign w:val="subscript"/>
              </w:rPr>
            </w:pPr>
            <w:proofErr w:type="spellStart"/>
            <w:r w:rsidRPr="00DD1464">
              <w:rPr>
                <w:rFonts w:eastAsia="Times New Roman"/>
                <w:color w:val="000000"/>
                <w:sz w:val="36"/>
                <w:szCs w:val="36"/>
                <w:vertAlign w:val="subscript"/>
              </w:rPr>
              <w:t>Dipublikasi</w:t>
            </w:r>
            <w:proofErr w:type="spellEnd"/>
            <w:r w:rsidRPr="00DD1464">
              <w:rPr>
                <w:rFonts w:eastAsia="Times New Roman"/>
                <w:color w:val="000000"/>
                <w:sz w:val="36"/>
                <w:szCs w:val="36"/>
                <w:vertAlign w:val="subscript"/>
              </w:rPr>
              <w:t xml:space="preserve">: </w:t>
            </w:r>
            <w:r w:rsidR="00273E5A" w:rsidRPr="00DD1464">
              <w:rPr>
                <w:rFonts w:eastAsia="Times New Roman"/>
                <w:color w:val="000000"/>
                <w:sz w:val="36"/>
                <w:szCs w:val="36"/>
                <w:vertAlign w:val="subscript"/>
              </w:rPr>
              <w:t>2</w:t>
            </w:r>
            <w:r w:rsidR="00DD1464" w:rsidRPr="00DD1464">
              <w:rPr>
                <w:rFonts w:eastAsia="Times New Roman"/>
                <w:color w:val="000000"/>
                <w:sz w:val="36"/>
                <w:szCs w:val="36"/>
                <w:vertAlign w:val="subscript"/>
              </w:rPr>
              <w:t>0</w:t>
            </w:r>
            <w:r w:rsidR="00273E5A" w:rsidRPr="00DD1464">
              <w:rPr>
                <w:rFonts w:eastAsia="Times New Roman"/>
                <w:color w:val="000000"/>
                <w:sz w:val="36"/>
                <w:szCs w:val="36"/>
                <w:vertAlign w:val="subscript"/>
              </w:rPr>
              <w:t>/</w:t>
            </w:r>
            <w:r w:rsidR="00DD1464" w:rsidRPr="00DD1464">
              <w:rPr>
                <w:rFonts w:eastAsia="Times New Roman"/>
                <w:color w:val="000000"/>
                <w:sz w:val="36"/>
                <w:szCs w:val="36"/>
                <w:vertAlign w:val="subscript"/>
              </w:rPr>
              <w:t>6</w:t>
            </w:r>
            <w:r w:rsidR="00273E5A" w:rsidRPr="00DD1464">
              <w:rPr>
                <w:rFonts w:eastAsia="Times New Roman"/>
                <w:color w:val="000000"/>
                <w:sz w:val="36"/>
                <w:szCs w:val="36"/>
                <w:vertAlign w:val="subscript"/>
              </w:rPr>
              <w:t>/</w:t>
            </w:r>
            <w:r w:rsidRPr="00DD1464">
              <w:rPr>
                <w:rFonts w:eastAsia="Times New Roman"/>
                <w:color w:val="000000"/>
                <w:sz w:val="36"/>
                <w:szCs w:val="36"/>
                <w:vertAlign w:val="subscript"/>
              </w:rPr>
              <w:t>202</w:t>
            </w:r>
            <w:r w:rsidR="00DD1464" w:rsidRPr="00DD1464">
              <w:rPr>
                <w:rFonts w:eastAsia="Times New Roman"/>
                <w:color w:val="000000"/>
                <w:sz w:val="36"/>
                <w:szCs w:val="36"/>
                <w:vertAlign w:val="subscript"/>
              </w:rPr>
              <w:t>6</w:t>
            </w:r>
          </w:p>
          <w:p w14:paraId="08ED5A9D" w14:textId="6B60454C" w:rsidR="00C30472" w:rsidRDefault="00287189" w:rsidP="00007F82">
            <w:pPr>
              <w:pBdr>
                <w:top w:val="nil"/>
                <w:left w:val="nil"/>
                <w:bottom w:val="nil"/>
                <w:right w:val="nil"/>
                <w:between w:val="nil"/>
              </w:pBdr>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007F82">
            <w:pPr>
              <w:pBdr>
                <w:top w:val="nil"/>
                <w:left w:val="nil"/>
                <w:bottom w:val="nil"/>
                <w:right w:val="nil"/>
                <w:between w:val="nil"/>
              </w:pBdr>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rsidP="00007F82">
            <w:pPr>
              <w:pBdr>
                <w:top w:val="nil"/>
                <w:left w:val="nil"/>
                <w:bottom w:val="nil"/>
                <w:right w:val="nil"/>
                <w:between w:val="nil"/>
              </w:pBdr>
              <w:rPr>
                <w:rFonts w:ascii="Lustria" w:eastAsia="Lustria" w:hAnsi="Lustria" w:cs="Lustria"/>
                <w:color w:val="000000"/>
              </w:rPr>
            </w:pPr>
            <w:r>
              <w:rPr>
                <w:rFonts w:ascii="Lustria" w:eastAsia="Lustria" w:hAnsi="Lustria" w:cs="Lustria"/>
                <w:b/>
                <w:color w:val="000000"/>
                <w:sz w:val="36"/>
                <w:szCs w:val="36"/>
                <w:vertAlign w:val="subscript"/>
              </w:rPr>
              <w:t>ABSTRAK</w:t>
            </w:r>
          </w:p>
          <w:p w14:paraId="4716935E" w14:textId="479F2D25" w:rsidR="00B820E8" w:rsidRDefault="00287189" w:rsidP="00007F82">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proofErr w:type="spellStart"/>
            <w:r w:rsidR="007E7AAB" w:rsidRPr="002623EA">
              <w:rPr>
                <w:sz w:val="22"/>
                <w:szCs w:val="22"/>
                <w:lang w:eastAsia="en-US" w:bidi="he-IL"/>
              </w:rPr>
              <w:t>P</w:t>
            </w:r>
            <w:r w:rsidR="00B820E8" w:rsidRPr="002623EA">
              <w:rPr>
                <w:rFonts w:eastAsia="Times New Roman"/>
                <w:color w:val="000000"/>
                <w:sz w:val="22"/>
                <w:szCs w:val="22"/>
              </w:rPr>
              <w:t>raktik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keagamaan</w:t>
            </w:r>
            <w:proofErr w:type="spellEnd"/>
            <w:r w:rsidR="00B820E8" w:rsidRPr="002623EA">
              <w:rPr>
                <w:rFonts w:eastAsia="Times New Roman"/>
                <w:color w:val="000000"/>
                <w:sz w:val="22"/>
                <w:szCs w:val="22"/>
              </w:rPr>
              <w:t xml:space="preserve"> </w:t>
            </w:r>
            <w:proofErr w:type="spellStart"/>
            <w:r w:rsidR="00007F82">
              <w:rPr>
                <w:rFonts w:eastAsia="Times New Roman"/>
                <w:color w:val="000000"/>
                <w:sz w:val="22"/>
                <w:szCs w:val="22"/>
              </w:rPr>
              <w:t>memiliki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tiga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unsur</w:t>
            </w:r>
            <w:proofErr w:type="spellEnd"/>
            <w:r w:rsidR="00B820E8" w:rsidRPr="002623EA">
              <w:rPr>
                <w:rFonts w:eastAsia="Times New Roman"/>
                <w:color w:val="000000"/>
                <w:sz w:val="22"/>
                <w:szCs w:val="22"/>
              </w:rPr>
              <w:t xml:space="preserve"> fundamental: </w:t>
            </w:r>
            <w:proofErr w:type="spellStart"/>
            <w:r w:rsidR="00B820E8" w:rsidRPr="002623EA">
              <w:rPr>
                <w:rFonts w:eastAsia="Times New Roman"/>
                <w:color w:val="000000"/>
                <w:sz w:val="22"/>
                <w:szCs w:val="22"/>
              </w:rPr>
              <w:t>komunitas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objek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penyembahan</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lokasi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peribadatan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mengkaji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pilihan</w:t>
            </w:r>
            <w:proofErr w:type="spellEnd"/>
            <w:r w:rsidR="00B820E8" w:rsidRPr="002623EA">
              <w:rPr>
                <w:rFonts w:eastAsia="Times New Roman"/>
                <w:color w:val="000000"/>
                <w:sz w:val="22"/>
                <w:szCs w:val="22"/>
              </w:rPr>
              <w:t xml:space="preserve"> Allah, </w:t>
            </w:r>
            <w:proofErr w:type="spellStart"/>
            <w:r w:rsidR="00B820E8" w:rsidRPr="002623EA">
              <w:rPr>
                <w:rFonts w:eastAsia="Times New Roman"/>
                <w:color w:val="000000"/>
                <w:sz w:val="22"/>
                <w:szCs w:val="22"/>
              </w:rPr>
              <w:t>khususnya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bangsa</w:t>
            </w:r>
            <w:proofErr w:type="spellEnd"/>
            <w:r w:rsidR="00B820E8" w:rsidRPr="002623EA">
              <w:rPr>
                <w:rFonts w:eastAsia="Times New Roman"/>
                <w:color w:val="000000"/>
                <w:sz w:val="22"/>
                <w:szCs w:val="22"/>
              </w:rPr>
              <w:t xml:space="preserve"> Israel yang </w:t>
            </w:r>
            <w:proofErr w:type="spellStart"/>
            <w:r w:rsidR="00B820E8" w:rsidRPr="002623EA">
              <w:rPr>
                <w:rFonts w:eastAsia="Times New Roman"/>
                <w:color w:val="000000"/>
                <w:sz w:val="22"/>
                <w:szCs w:val="22"/>
              </w:rPr>
              <w:t>menggunakan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kepada</w:t>
            </w:r>
            <w:proofErr w:type="spellEnd"/>
            <w:r w:rsidR="00B820E8" w:rsidRPr="002623EA">
              <w:rPr>
                <w:rFonts w:eastAsia="Times New Roman"/>
                <w:color w:val="000000"/>
                <w:sz w:val="22"/>
                <w:szCs w:val="22"/>
              </w:rPr>
              <w:t xml:space="preserve"> Yahweh. Latar </w:t>
            </w:r>
            <w:proofErr w:type="spellStart"/>
            <w:r w:rsidR="00B820E8" w:rsidRPr="002623EA">
              <w:rPr>
                <w:rFonts w:eastAsia="Times New Roman"/>
                <w:color w:val="000000"/>
                <w:sz w:val="22"/>
                <w:szCs w:val="22"/>
              </w:rPr>
              <w:t>belakang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berangkat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dari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signifikansi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dipercaya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tempat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kehadiran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memberikan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pertolongan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berkat</w:t>
            </w:r>
            <w:proofErr w:type="spellEnd"/>
            <w:r w:rsidR="00B820E8" w:rsidRPr="002623EA">
              <w:rPr>
                <w:rFonts w:eastAsia="Times New Roman"/>
                <w:color w:val="000000"/>
                <w:sz w:val="22"/>
                <w:szCs w:val="22"/>
              </w:rPr>
              <w:t xml:space="preserve">, dan shalom </w:t>
            </w:r>
            <w:proofErr w:type="spellStart"/>
            <w:r w:rsidR="00B820E8" w:rsidRPr="002623EA">
              <w:rPr>
                <w:rFonts w:eastAsia="Times New Roman"/>
                <w:color w:val="000000"/>
                <w:sz w:val="22"/>
                <w:szCs w:val="22"/>
              </w:rPr>
              <w:t>bagi</w:t>
            </w:r>
            <w:proofErr w:type="spellEnd"/>
            <w:r w:rsidR="00B820E8" w:rsidRPr="002623EA">
              <w:rPr>
                <w:rFonts w:eastAsia="Times New Roman"/>
                <w:color w:val="000000"/>
                <w:sz w:val="22"/>
                <w:szCs w:val="22"/>
              </w:rPr>
              <w:t xml:space="preserve"> Israel.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dibangun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sangat </w:t>
            </w:r>
            <w:proofErr w:type="spellStart"/>
            <w:r w:rsidR="00B820E8" w:rsidRPr="002623EA">
              <w:rPr>
                <w:rFonts w:eastAsia="Times New Roman"/>
                <w:color w:val="000000"/>
                <w:sz w:val="22"/>
                <w:szCs w:val="22"/>
              </w:rPr>
              <w:t>istimewa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menjadi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kebanggaan</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religius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bangsa</w:t>
            </w:r>
            <w:proofErr w:type="spellEnd"/>
            <w:r w:rsidR="00B820E8" w:rsidRPr="002623EA">
              <w:rPr>
                <w:rFonts w:eastAsia="Times New Roman"/>
                <w:color w:val="000000"/>
                <w:sz w:val="22"/>
                <w:szCs w:val="22"/>
              </w:rPr>
              <w:t xml:space="preserve"> Israel. Tujuan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adalah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menganalisis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fungsi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ganda</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ruang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perjumpaan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antara</w:t>
            </w:r>
            <w:proofErr w:type="spellEnd"/>
            <w:r w:rsidR="00B820E8" w:rsidRPr="002623EA">
              <w:rPr>
                <w:rFonts w:eastAsia="Times New Roman"/>
                <w:color w:val="000000"/>
                <w:sz w:val="22"/>
                <w:szCs w:val="22"/>
              </w:rPr>
              <w:t xml:space="preserve"> Allah dan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-Nya, </w:t>
            </w:r>
            <w:proofErr w:type="spellStart"/>
            <w:r w:rsidR="00B820E8" w:rsidRPr="002623EA">
              <w:rPr>
                <w:rFonts w:eastAsia="Times New Roman"/>
                <w:color w:val="000000"/>
                <w:sz w:val="22"/>
                <w:szCs w:val="22"/>
              </w:rPr>
              <w:t>serta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peribadatan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Metode yang </w:t>
            </w:r>
            <w:proofErr w:type="spellStart"/>
            <w:r w:rsidR="00B820E8" w:rsidRPr="002623EA">
              <w:rPr>
                <w:rFonts w:eastAsia="Times New Roman"/>
                <w:color w:val="000000"/>
                <w:sz w:val="22"/>
                <w:szCs w:val="22"/>
              </w:rPr>
              <w:t>digunakan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adalah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studi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literatur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kualitatif</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meng</w:t>
            </w:r>
            <w:r w:rsidR="00B820E8" w:rsidRPr="002623EA">
              <w:rPr>
                <w:rFonts w:eastAsia="Times New Roman"/>
                <w:color w:val="000000"/>
                <w:sz w:val="22"/>
                <w:szCs w:val="22"/>
              </w:rPr>
              <w:t>analisis</w:t>
            </w:r>
            <w:proofErr w:type="spellEnd"/>
            <w:r w:rsidR="00BE0A78" w:rsidRPr="002623EA">
              <w:rPr>
                <w:rFonts w:eastAsia="Times New Roman"/>
                <w:color w:val="000000"/>
                <w:sz w:val="22"/>
                <w:szCs w:val="22"/>
              </w:rPr>
              <w:t xml:space="preserve"> </w:t>
            </w:r>
            <w:proofErr w:type="spellStart"/>
            <w:r w:rsidR="00BE0A78" w:rsidRPr="002623EA">
              <w:rPr>
                <w:rFonts w:eastAsia="Times New Roman"/>
                <w:color w:val="000000"/>
                <w:sz w:val="22"/>
                <w:szCs w:val="22"/>
              </w:rPr>
              <w:t>secara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terhadap</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teks-teks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Perjanjian</w:t>
            </w:r>
            <w:proofErr w:type="spellEnd"/>
            <w:r w:rsidR="00B820E8" w:rsidRPr="002623EA">
              <w:rPr>
                <w:rFonts w:eastAsia="Times New Roman"/>
                <w:color w:val="000000"/>
                <w:sz w:val="22"/>
                <w:szCs w:val="22"/>
              </w:rPr>
              <w:t xml:space="preserve"> Lama yang </w:t>
            </w:r>
            <w:proofErr w:type="spellStart"/>
            <w:r w:rsidR="00B820E8" w:rsidRPr="002623EA">
              <w:rPr>
                <w:rFonts w:eastAsia="Times New Roman"/>
                <w:color w:val="000000"/>
                <w:sz w:val="22"/>
                <w:szCs w:val="22"/>
              </w:rPr>
              <w:t>berkaitan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Yerusalem</w:t>
            </w:r>
            <w:proofErr w:type="spellEnd"/>
            <w:r w:rsidR="00B820E8" w:rsidRPr="002623EA">
              <w:rPr>
                <w:rFonts w:eastAsia="Times New Roman"/>
                <w:color w:val="000000"/>
                <w:sz w:val="22"/>
                <w:szCs w:val="22"/>
              </w:rPr>
              <w:t xml:space="preserve">. Hasil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menunjukkan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bahwa</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berperan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sentral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pembentukan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Israel </w:t>
            </w:r>
            <w:proofErr w:type="spellStart"/>
            <w:r w:rsidR="00B820E8" w:rsidRPr="002623EA">
              <w:rPr>
                <w:rFonts w:eastAsia="Times New Roman"/>
                <w:color w:val="000000"/>
                <w:sz w:val="22"/>
                <w:szCs w:val="22"/>
              </w:rPr>
              <w:t>melalui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pengalaman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perjumpaan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sakral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hadir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secara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nyata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sekaligus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kolektif</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perjanjian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melalui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praktik</w:t>
            </w:r>
            <w:proofErr w:type="spellEnd"/>
            <w:r w:rsidR="00B820E8" w:rsidRPr="002623EA">
              <w:rPr>
                <w:rFonts w:eastAsia="Times New Roman"/>
                <w:color w:val="000000"/>
                <w:sz w:val="22"/>
                <w:szCs w:val="22"/>
              </w:rPr>
              <w:t xml:space="preserve"> ibadah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meliputi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pujian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syukur</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persembahan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bukan</w:t>
            </w:r>
            <w:proofErr w:type="spellEnd"/>
            <w:r w:rsidR="00BE0A78" w:rsidRPr="002623EA">
              <w:rPr>
                <w:rFonts w:eastAsia="Times New Roman"/>
                <w:color w:val="000000"/>
                <w:sz w:val="22"/>
                <w:szCs w:val="22"/>
              </w:rPr>
              <w:t xml:space="preserve"> </w:t>
            </w:r>
            <w:proofErr w:type="spellStart"/>
            <w:r w:rsidR="00BE0A78" w:rsidRPr="002623EA">
              <w:rPr>
                <w:rFonts w:eastAsia="Times New Roman"/>
                <w:color w:val="000000"/>
                <w:sz w:val="22"/>
                <w:szCs w:val="22"/>
              </w:rPr>
              <w:t>hanya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struktur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fisik</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melainkan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simbol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dari</w:t>
            </w:r>
            <w:proofErr w:type="spellEnd"/>
            <w:r w:rsidR="00BE0A7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kehadiran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kesadaran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religius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etika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Israel.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memberikan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kontribusi</w:t>
            </w:r>
            <w:proofErr w:type="spellEnd"/>
            <w:r w:rsidR="00B820E8" w:rsidRPr="002623EA">
              <w:rPr>
                <w:rFonts w:eastAsia="Times New Roman"/>
                <w:color w:val="000000"/>
                <w:sz w:val="22"/>
                <w:szCs w:val="22"/>
              </w:rPr>
              <w:t xml:space="preserve"> </w:t>
            </w:r>
            <w:proofErr w:type="spellStart"/>
            <w:r w:rsidR="00007F82">
              <w:rPr>
                <w:rFonts w:eastAsia="Times New Roman"/>
                <w:color w:val="000000"/>
                <w:sz w:val="22"/>
                <w:szCs w:val="22"/>
              </w:rPr>
              <w:t>terhadap</w:t>
            </w:r>
            <w:proofErr w:type="spellEnd"/>
            <w:r w:rsidR="00007F82">
              <w:rPr>
                <w:rFonts w:eastAsia="Times New Roman"/>
                <w:color w:val="000000"/>
                <w:sz w:val="22"/>
                <w:szCs w:val="22"/>
              </w:rPr>
              <w:t xml:space="preserve"> </w:t>
            </w:r>
            <w:proofErr w:type="spellStart"/>
            <w:r w:rsidR="00B820E8" w:rsidRPr="002623EA">
              <w:rPr>
                <w:rFonts w:eastAsia="Times New Roman"/>
                <w:color w:val="000000"/>
                <w:sz w:val="22"/>
                <w:szCs w:val="22"/>
              </w:rPr>
              <w:t>pemahaman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tentang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bagaimana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ruang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sakral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tradisi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Yahudi</w:t>
            </w:r>
            <w:proofErr w:type="spellEnd"/>
            <w:r w:rsidR="00B820E8" w:rsidRPr="002623EA">
              <w:rPr>
                <w:rFonts w:eastAsia="Times New Roman"/>
                <w:color w:val="000000"/>
                <w:sz w:val="22"/>
                <w:szCs w:val="22"/>
              </w:rPr>
              <w:t>-Kristen.</w:t>
            </w:r>
          </w:p>
          <w:p w14:paraId="1D3E9357" w14:textId="77777777" w:rsidR="00C30472" w:rsidRDefault="00287189" w:rsidP="00007F82">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___________________________________________________________</w:t>
            </w:r>
          </w:p>
          <w:p w14:paraId="51C7BD3F" w14:textId="77777777" w:rsidR="002623EA" w:rsidRDefault="00287189" w:rsidP="00007F82">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p>
          <w:p w14:paraId="2A713F4C" w14:textId="3AF4860F" w:rsidR="00B820E8" w:rsidRPr="00B820E8" w:rsidRDefault="00B820E8" w:rsidP="00007F82">
            <w:pPr>
              <w:pBdr>
                <w:top w:val="nil"/>
                <w:left w:val="nil"/>
                <w:bottom w:val="nil"/>
                <w:right w:val="nil"/>
                <w:between w:val="nil"/>
              </w:pBdr>
              <w:jc w:val="both"/>
              <w:rPr>
                <w:rFonts w:eastAsia="Times New Roman"/>
                <w:color w:val="000000"/>
                <w:sz w:val="22"/>
                <w:szCs w:val="22"/>
              </w:rPr>
            </w:pPr>
            <w:r w:rsidRPr="00B820E8">
              <w:rPr>
                <w:rFonts w:eastAsia="Times New Roman"/>
                <w:color w:val="000000"/>
                <w:sz w:val="22"/>
                <w:szCs w:val="22"/>
              </w:rPr>
              <w:t xml:space="preserve">Bait </w:t>
            </w:r>
            <w:proofErr w:type="spellStart"/>
            <w:r w:rsidRPr="00B820E8">
              <w:rPr>
                <w:rFonts w:eastAsia="Times New Roman"/>
                <w:color w:val="000000"/>
                <w:sz w:val="22"/>
                <w:szCs w:val="22"/>
              </w:rPr>
              <w:t>Suci</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spiritualitas</w:t>
            </w:r>
            <w:proofErr w:type="spellEnd"/>
            <w:r w:rsidRPr="00B820E8">
              <w:rPr>
                <w:rFonts w:eastAsia="Times New Roman"/>
                <w:color w:val="000000"/>
                <w:sz w:val="22"/>
                <w:szCs w:val="22"/>
              </w:rPr>
              <w:t xml:space="preserve"> Israel, </w:t>
            </w:r>
            <w:proofErr w:type="spellStart"/>
            <w:r w:rsidRPr="00B820E8">
              <w:rPr>
                <w:rFonts w:eastAsia="Times New Roman"/>
                <w:color w:val="000000"/>
                <w:sz w:val="22"/>
                <w:szCs w:val="22"/>
              </w:rPr>
              <w:t>identitas</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umat</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pilihan</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kehadiran</w:t>
            </w:r>
            <w:proofErr w:type="spellEnd"/>
            <w:r w:rsidRPr="00B820E8">
              <w:rPr>
                <w:rFonts w:eastAsia="Times New Roman"/>
                <w:color w:val="000000"/>
                <w:sz w:val="22"/>
                <w:szCs w:val="22"/>
              </w:rPr>
              <w:t xml:space="preserve"> Allah, ibadah </w:t>
            </w:r>
            <w:proofErr w:type="spellStart"/>
            <w:r w:rsidRPr="00B820E8">
              <w:rPr>
                <w:rFonts w:eastAsia="Times New Roman"/>
                <w:color w:val="000000"/>
                <w:sz w:val="22"/>
                <w:szCs w:val="22"/>
              </w:rPr>
              <w:t>komunal</w:t>
            </w:r>
            <w:proofErr w:type="spellEnd"/>
            <w:r>
              <w:rPr>
                <w:rFonts w:eastAsia="Times New Roman"/>
                <w:color w:val="000000"/>
                <w:sz w:val="22"/>
                <w:szCs w:val="22"/>
              </w:rPr>
              <w:t>.</w:t>
            </w:r>
          </w:p>
          <w:p w14:paraId="185E54D8" w14:textId="579136F9" w:rsidR="00C30472" w:rsidRDefault="00287189" w:rsidP="00007F82">
            <w:pPr>
              <w:pBdr>
                <w:top w:val="nil"/>
                <w:left w:val="nil"/>
                <w:bottom w:val="nil"/>
                <w:right w:val="nil"/>
                <w:between w:val="nil"/>
              </w:pBdr>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287189" w:rsidP="00007F82">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rsidP="00007F82">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0112D9">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w:t>
            </w:r>
            <w:r w:rsidRPr="00BE0A78">
              <w:rPr>
                <w:rFonts w:eastAsia="Times New Roman"/>
                <w:i/>
                <w:color w:val="000000"/>
                <w:sz w:val="22"/>
                <w:szCs w:val="22"/>
              </w:rPr>
              <w:lastRenderedPageBreak/>
              <w:t>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351E9734" w14:textId="227CF15B" w:rsidR="002623EA" w:rsidRDefault="00B820E8" w:rsidP="00007F82">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w:t>
            </w:r>
          </w:p>
          <w:p w14:paraId="74B6C3A8" w14:textId="77777777" w:rsidR="002623EA" w:rsidRDefault="00287189" w:rsidP="000112D9">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w:t>
            </w:r>
          </w:p>
          <w:p w14:paraId="2063EFDB" w14:textId="719B7A7B" w:rsidR="00B820E8" w:rsidRPr="00B820E8" w:rsidRDefault="00B820E8" w:rsidP="000112D9">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Holy Temple, Israeli spirituality, identity of the chosen people, presence of God, communal worship.</w:t>
            </w:r>
          </w:p>
          <w:p w14:paraId="7A1C1A60" w14:textId="2A88A791" w:rsidR="00C30472" w:rsidRDefault="00287189" w:rsidP="00007F82">
            <w:pPr>
              <w:pBdr>
                <w:top w:val="nil"/>
                <w:left w:val="nil"/>
                <w:bottom w:val="nil"/>
                <w:right w:val="nil"/>
                <w:between w:val="nil"/>
              </w:pBdr>
              <w:rPr>
                <w:rFonts w:ascii="Lustria" w:eastAsia="Lustria" w:hAnsi="Lustria" w:cs="Lustria"/>
                <w:color w:val="000000"/>
                <w:sz w:val="16"/>
                <w:szCs w:val="16"/>
              </w:rPr>
            </w:pPr>
            <w:r>
              <w:rPr>
                <w:rFonts w:eastAsia="Times New Roman"/>
                <w:color w:val="000000"/>
                <w:sz w:val="22"/>
                <w:szCs w:val="22"/>
              </w:rPr>
              <w:t>___________________________________________________________</w:t>
            </w:r>
            <w:r w:rsidR="002623EA">
              <w:rPr>
                <w:rFonts w:eastAsia="Times New Roman"/>
                <w:color w:val="000000"/>
                <w:sz w:val="22"/>
                <w:szCs w:val="22"/>
              </w:rPr>
              <w:t>_</w:t>
            </w:r>
          </w:p>
          <w:p w14:paraId="232CD83A" w14:textId="77777777" w:rsidR="00C30472" w:rsidRDefault="00C30472" w:rsidP="00007F82">
            <w:pPr>
              <w:pBdr>
                <w:top w:val="nil"/>
                <w:left w:val="nil"/>
                <w:bottom w:val="nil"/>
                <w:right w:val="nil"/>
                <w:between w:val="nil"/>
              </w:pBdr>
              <w:jc w:val="both"/>
              <w:rPr>
                <w:rFonts w:ascii="EB Garamond" w:eastAsia="EB Garamond" w:hAnsi="EB Garamond" w:cs="EB Garamond"/>
                <w:color w:val="000000"/>
                <w:sz w:val="20"/>
                <w:szCs w:val="20"/>
              </w:rPr>
            </w:pPr>
          </w:p>
        </w:tc>
      </w:tr>
    </w:tbl>
    <w:p w14:paraId="24D4DA6F" w14:textId="77777777" w:rsidR="00007F82" w:rsidRDefault="00007F82" w:rsidP="00007F82">
      <w:pPr>
        <w:jc w:val="both"/>
        <w:rPr>
          <w:rFonts w:asciiTheme="majorBidi" w:hAnsiTheme="majorBidi" w:cstheme="majorBidi"/>
          <w:b/>
        </w:rPr>
      </w:pPr>
    </w:p>
    <w:p w14:paraId="5A76EF67" w14:textId="5C758DFC" w:rsidR="00C30472" w:rsidRPr="00BE5DA8" w:rsidRDefault="00287189" w:rsidP="00007F82">
      <w:pPr>
        <w:jc w:val="both"/>
        <w:rPr>
          <w:rFonts w:asciiTheme="majorBidi" w:hAnsiTheme="majorBidi" w:cstheme="majorBidi"/>
          <w:b/>
        </w:rPr>
      </w:pPr>
      <w:r w:rsidRPr="00BE5DA8">
        <w:rPr>
          <w:rFonts w:asciiTheme="majorBidi" w:hAnsiTheme="majorBidi" w:cstheme="majorBidi"/>
          <w:b/>
        </w:rPr>
        <w:t>PENDAHULUAN</w:t>
      </w:r>
    </w:p>
    <w:p w14:paraId="7272B756" w14:textId="0D6EDDDD" w:rsidR="00CF12E9" w:rsidRPr="00CF12E9" w:rsidRDefault="00CF12E9" w:rsidP="00007F82">
      <w:pPr>
        <w:jc w:val="both"/>
        <w:rPr>
          <w:rFonts w:asciiTheme="majorBidi" w:hAnsiTheme="majorBidi" w:cstheme="majorBidi"/>
        </w:rPr>
      </w:pPr>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Yos</w:t>
      </w:r>
      <w:proofErr w:type="spellEnd"/>
      <w:r w:rsidRPr="00CF12E9">
        <w:rPr>
          <w:rFonts w:asciiTheme="majorBidi" w:hAnsiTheme="majorBidi" w:cstheme="majorBidi"/>
        </w:rPr>
        <w:t xml:space="preserve">.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7E7AAB">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7E7AAB">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 </w:t>
      </w:r>
      <w:r w:rsidRPr="00CF12E9">
        <w:rPr>
          <w:rFonts w:asciiTheme="majorBidi" w:hAnsiTheme="majorBidi" w:cstheme="majorBidi"/>
        </w:rPr>
        <w:t>18</w:t>
      </w:r>
      <w:r w:rsidR="007E7AAB">
        <w:rPr>
          <w:rFonts w:asciiTheme="majorBidi" w:hAnsiTheme="majorBidi" w:cstheme="majorBidi"/>
        </w:rPr>
        <w:t>-</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00007F82">
        <w:rPr>
          <w:rFonts w:asciiTheme="majorBidi" w:hAnsiTheme="majorBidi" w:cstheme="majorBidi"/>
        </w:rPr>
        <w:t>sebagai</w:t>
      </w:r>
      <w:proofErr w:type="spellEnd"/>
      <w:r w:rsidR="00007F82">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2EF14F1B" w14:textId="77777777" w:rsidR="00007F82" w:rsidRDefault="007E7AAB" w:rsidP="00007F82">
      <w:pPr>
        <w:ind w:firstLine="851"/>
        <w:jc w:val="both"/>
        <w:rPr>
          <w:rFonts w:asciiTheme="majorBidi" w:hAnsiTheme="majorBidi" w:cstheme="majorBidi"/>
        </w:rPr>
      </w:pPr>
      <w:proofErr w:type="spellStart"/>
      <w:r>
        <w:rPr>
          <w:rFonts w:asciiTheme="majorBidi" w:hAnsiTheme="majorBidi" w:cstheme="majorBidi"/>
        </w:rPr>
        <w:t>P</w:t>
      </w:r>
      <w:r w:rsidR="00CF12E9" w:rsidRPr="00CF12E9">
        <w:rPr>
          <w:rFonts w:asciiTheme="majorBidi" w:hAnsiTheme="majorBidi" w:cstheme="majorBidi"/>
        </w:rPr>
        <w:t>erkembangan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sejarah</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keagamaan</w:t>
      </w:r>
      <w:proofErr w:type="spellEnd"/>
      <w:r w:rsidR="00CF12E9" w:rsidRPr="00CF12E9">
        <w:rPr>
          <w:rFonts w:asciiTheme="majorBidi" w:hAnsiTheme="majorBidi" w:cstheme="majorBidi"/>
        </w:rPr>
        <w:t xml:space="preserve"> Israel, </w:t>
      </w:r>
      <w:proofErr w:type="spellStart"/>
      <w:r w:rsidR="00CF12E9" w:rsidRPr="00CF12E9">
        <w:rPr>
          <w:rFonts w:asciiTheme="majorBidi" w:hAnsiTheme="majorBidi" w:cstheme="majorBidi"/>
        </w:rPr>
        <w:t>fungsi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mezbah</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mengalami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transformasi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signifikan</w:t>
      </w:r>
      <w:proofErr w:type="spellEnd"/>
      <w:r w:rsidR="00CF12E9" w:rsidRPr="00CF12E9">
        <w:rPr>
          <w:rFonts w:asciiTheme="majorBidi" w:hAnsiTheme="majorBidi" w:cstheme="majorBidi"/>
        </w:rPr>
        <w:t xml:space="preserve">. Ketika ibadah </w:t>
      </w:r>
      <w:proofErr w:type="spellStart"/>
      <w:r w:rsidR="00CF12E9" w:rsidRPr="00CF12E9">
        <w:rPr>
          <w:rFonts w:asciiTheme="majorBidi" w:hAnsiTheme="majorBidi" w:cstheme="majorBidi"/>
        </w:rPr>
        <w:t>semakin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terpusat</w:t>
      </w:r>
      <w:proofErr w:type="spellEnd"/>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di </w:t>
      </w:r>
      <w:proofErr w:type="spellStart"/>
      <w:r w:rsidR="00CF12E9" w:rsidRPr="00CF12E9">
        <w:rPr>
          <w:rFonts w:asciiTheme="majorBidi" w:hAnsiTheme="majorBidi" w:cstheme="majorBidi"/>
        </w:rPr>
        <w:t>Yerusalem</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muncul</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pusat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utama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perjumpaan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dengan</w:t>
      </w:r>
      <w:proofErr w:type="spellEnd"/>
      <w:r w:rsidR="00CF12E9" w:rsidRPr="00CF12E9">
        <w:rPr>
          <w:rFonts w:asciiTheme="majorBidi" w:hAnsiTheme="majorBidi" w:cstheme="majorBidi"/>
        </w:rPr>
        <w:t xml:space="preserve"> Allah.</w:t>
      </w:r>
      <w:r w:rsidR="00D8419F" w:rsidRPr="00BE5DA8">
        <w:rPr>
          <w:rStyle w:val="ReferensiCatatanKaki"/>
          <w:rFonts w:asciiTheme="majorBidi" w:hAnsiTheme="majorBidi" w:cstheme="majorBidi"/>
        </w:rPr>
        <w:footnoteReference w:id="2"/>
      </w:r>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bukan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sekadar</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tempat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ritus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keagamaan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melainkan</w:t>
      </w:r>
      <w:proofErr w:type="spellEnd"/>
      <w:r w:rsidR="00CF12E9" w:rsidRPr="00CF12E9">
        <w:rPr>
          <w:rFonts w:asciiTheme="majorBidi" w:hAnsiTheme="majorBidi" w:cstheme="majorBidi"/>
        </w:rPr>
        <w:t xml:space="preserve"> juga </w:t>
      </w:r>
      <w:proofErr w:type="spellStart"/>
      <w:r w:rsidR="00CF12E9" w:rsidRPr="00CF12E9">
        <w:rPr>
          <w:rFonts w:asciiTheme="majorBidi" w:hAnsiTheme="majorBidi" w:cstheme="majorBidi"/>
        </w:rPr>
        <w:t>menjadi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penanda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identitas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kolektif</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bangsa</w:t>
      </w:r>
      <w:proofErr w:type="spellEnd"/>
      <w:r w:rsidR="00CF12E9" w:rsidRPr="00CF12E9">
        <w:rPr>
          <w:rFonts w:asciiTheme="majorBidi" w:hAnsiTheme="majorBidi" w:cstheme="majorBidi"/>
        </w:rPr>
        <w:t xml:space="preserve"> Israel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umat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pilihan</w:t>
      </w:r>
      <w:proofErr w:type="spellEnd"/>
      <w:r w:rsidR="00CF12E9"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proofErr w:type="spellStart"/>
      <w:r w:rsidR="00CF12E9" w:rsidRPr="00CF12E9">
        <w:rPr>
          <w:rFonts w:asciiTheme="majorBidi" w:hAnsiTheme="majorBidi" w:cstheme="majorBidi"/>
        </w:rPr>
        <w:t>Dengan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demikian</w:t>
      </w:r>
      <w:proofErr w:type="spellEnd"/>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memainkan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ganda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pertama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pusat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spiritualitas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umat</w:t>
      </w:r>
      <w:proofErr w:type="spellEnd"/>
      <w:r w:rsidR="00CF12E9" w:rsidRPr="00CF12E9">
        <w:rPr>
          <w:rFonts w:asciiTheme="majorBidi" w:hAnsiTheme="majorBidi" w:cstheme="majorBidi"/>
        </w:rPr>
        <w:t xml:space="preserve"> yang </w:t>
      </w:r>
      <w:proofErr w:type="spellStart"/>
      <w:r w:rsidR="00CF12E9" w:rsidRPr="00CF12E9">
        <w:rPr>
          <w:rFonts w:asciiTheme="majorBidi" w:hAnsiTheme="majorBidi" w:cstheme="majorBidi"/>
        </w:rPr>
        <w:t>meneguhkan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pengalaman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iman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kedua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simbol</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identitas</w:t>
      </w:r>
      <w:proofErr w:type="spellEnd"/>
      <w:r w:rsidR="00CF12E9" w:rsidRPr="00CF12E9">
        <w:rPr>
          <w:rFonts w:asciiTheme="majorBidi" w:hAnsiTheme="majorBidi" w:cstheme="majorBidi"/>
        </w:rPr>
        <w:t xml:space="preserve"> yang </w:t>
      </w:r>
      <w:proofErr w:type="spellStart"/>
      <w:r w:rsidR="00CF12E9" w:rsidRPr="00CF12E9">
        <w:rPr>
          <w:rFonts w:asciiTheme="majorBidi" w:hAnsiTheme="majorBidi" w:cstheme="majorBidi"/>
        </w:rPr>
        <w:t>menyatukan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komunitas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dalam</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kesetiaan</w:t>
      </w:r>
      <w:proofErr w:type="spellEnd"/>
      <w:r w:rsidR="00CF12E9"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7601E620" w14:textId="77777777" w:rsidR="005B126C" w:rsidRDefault="00CF12E9" w:rsidP="005B126C">
      <w:pPr>
        <w:ind w:firstLine="851"/>
        <w:jc w:val="both"/>
        <w:rPr>
          <w:rFonts w:asciiTheme="majorBidi" w:hAnsiTheme="majorBidi" w:cstheme="majorBidi"/>
        </w:rPr>
      </w:pPr>
      <w:proofErr w:type="spellStart"/>
      <w:r w:rsidRPr="00CF12E9">
        <w:rPr>
          <w:rFonts w:asciiTheme="majorBidi" w:hAnsiTheme="majorBidi" w:cstheme="majorBidi"/>
        </w:rPr>
        <w:lastRenderedPageBreak/>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r w:rsidRPr="00CF12E9">
        <w:rPr>
          <w:rFonts w:asciiTheme="majorBidi" w:hAnsiTheme="majorBidi" w:cstheme="majorBidi"/>
        </w:rPr>
        <w:t>.</w:t>
      </w:r>
    </w:p>
    <w:p w14:paraId="743AC094" w14:textId="553F3C87" w:rsidR="00007F82" w:rsidRDefault="00A47FB2" w:rsidP="005B126C">
      <w:pPr>
        <w:ind w:firstLine="851"/>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w:t>
      </w:r>
      <w:proofErr w:type="gramStart"/>
      <w:r w:rsidRPr="00A47FB2">
        <w:rPr>
          <w:rFonts w:asciiTheme="majorBidi" w:eastAsia="Times New Roman" w:hAnsiTheme="majorBidi" w:cstheme="majorBidi"/>
          <w:color w:val="000000"/>
        </w:rPr>
        <w:t>kudus</w:t>
      </w:r>
      <w:proofErr w:type="gram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6"/>
      </w:r>
    </w:p>
    <w:p w14:paraId="658C070C" w14:textId="77777777" w:rsidR="00007F82" w:rsidRDefault="00A0283A" w:rsidP="00007F82">
      <w:pPr>
        <w:pBdr>
          <w:top w:val="nil"/>
          <w:left w:val="nil"/>
          <w:bottom w:val="nil"/>
          <w:right w:val="nil"/>
          <w:between w:val="nil"/>
        </w:pBdr>
        <w:ind w:firstLine="851"/>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khusus</w:t>
      </w:r>
      <w:proofErr w:type="spellEnd"/>
      <w:r w:rsidRPr="007E7AAB">
        <w:rPr>
          <w:rFonts w:asciiTheme="majorBidi" w:eastAsia="Times New Roman" w:hAnsiTheme="majorBidi" w:cstheme="majorBidi"/>
          <w:color w:val="000000"/>
        </w:rPr>
        <w:t xml:space="preserve">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Raj. 8:</w:t>
      </w:r>
      <w:r w:rsidR="007E7AAB" w:rsidRPr="007E7AAB">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 xml:space="preserve">8). </w:t>
      </w:r>
      <w:proofErr w:type="spellStart"/>
      <w:r w:rsidRPr="007E7AAB">
        <w:rPr>
          <w:rFonts w:asciiTheme="majorBidi" w:eastAsia="Times New Roman" w:hAnsiTheme="majorBidi" w:cstheme="majorBidi"/>
          <w:color w:val="000000"/>
        </w:rPr>
        <w:t>Mobilitasnya</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memungkinkan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umat</w:t>
      </w:r>
      <w:proofErr w:type="spellEnd"/>
      <w:r w:rsidRPr="007E7AAB">
        <w:rPr>
          <w:rFonts w:asciiTheme="majorBidi" w:eastAsia="Times New Roman" w:hAnsiTheme="majorBidi" w:cstheme="majorBidi"/>
          <w:color w:val="000000"/>
        </w:rPr>
        <w:t xml:space="preserve"> Israel </w:t>
      </w:r>
      <w:proofErr w:type="spellStart"/>
      <w:r w:rsidRPr="007E7AAB">
        <w:rPr>
          <w:rFonts w:asciiTheme="majorBidi" w:eastAsia="Times New Roman" w:hAnsiTheme="majorBidi" w:cstheme="majorBidi"/>
          <w:color w:val="000000"/>
        </w:rPr>
        <w:t>merasakan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kedekatan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konstan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dengan</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meskipun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tidak</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berarti</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bahwa</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dibatasi</w:t>
      </w:r>
      <w:proofErr w:type="spellEnd"/>
      <w:r w:rsidRPr="007E7AAB">
        <w:rPr>
          <w:rFonts w:asciiTheme="majorBidi" w:eastAsia="Times New Roman" w:hAnsiTheme="majorBidi" w:cstheme="majorBidi"/>
          <w:color w:val="000000"/>
        </w:rPr>
        <w:t xml:space="preserve"> oleh </w:t>
      </w:r>
      <w:proofErr w:type="spellStart"/>
      <w:r w:rsidRPr="007E7AAB">
        <w:rPr>
          <w:rFonts w:asciiTheme="majorBidi" w:eastAsia="Times New Roman" w:hAnsiTheme="majorBidi" w:cstheme="majorBidi"/>
          <w:color w:val="000000"/>
        </w:rPr>
        <w:t>ruang</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atau</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waktu</w:t>
      </w:r>
      <w:proofErr w:type="spellEnd"/>
      <w:r w:rsidRPr="007E7AAB">
        <w:rPr>
          <w:rFonts w:asciiTheme="majorBidi" w:eastAsia="Times New Roman" w:hAnsiTheme="majorBidi" w:cstheme="majorBidi"/>
          <w:color w:val="000000"/>
        </w:rPr>
        <w:t xml:space="preserve">. Pada </w:t>
      </w:r>
      <w:proofErr w:type="spellStart"/>
      <w:r w:rsidRPr="007E7AAB">
        <w:rPr>
          <w:rFonts w:asciiTheme="majorBidi" w:eastAsia="Times New Roman" w:hAnsiTheme="majorBidi" w:cstheme="majorBidi"/>
          <w:color w:val="000000"/>
        </w:rPr>
        <w:t>bagian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penutup</w:t>
      </w:r>
      <w:proofErr w:type="spellEnd"/>
      <w:r w:rsidRPr="007E7AAB">
        <w:rPr>
          <w:rFonts w:asciiTheme="majorBidi" w:eastAsia="Times New Roman" w:hAnsiTheme="majorBidi" w:cstheme="majorBidi"/>
          <w:color w:val="000000"/>
        </w:rPr>
        <w:t xml:space="preserve"> tabut </w:t>
      </w:r>
      <w:proofErr w:type="spellStart"/>
      <w:r w:rsidRPr="007E7AAB">
        <w:rPr>
          <w:rFonts w:asciiTheme="majorBidi" w:eastAsia="Times New Roman" w:hAnsiTheme="majorBidi" w:cstheme="majorBidi"/>
          <w:color w:val="000000"/>
        </w:rPr>
        <w:t>terdapat</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ornamen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kerub-kerub</w:t>
      </w:r>
      <w:proofErr w:type="spellEnd"/>
      <w:r w:rsidRPr="007E7AAB">
        <w:rPr>
          <w:rFonts w:asciiTheme="majorBidi" w:eastAsia="Times New Roman" w:hAnsiTheme="majorBidi" w:cstheme="majorBidi"/>
          <w:color w:val="000000"/>
        </w:rPr>
        <w:t xml:space="preserve">, dan di </w:t>
      </w:r>
      <w:proofErr w:type="spellStart"/>
      <w:r w:rsidRPr="007E7AAB">
        <w:rPr>
          <w:rFonts w:asciiTheme="majorBidi" w:eastAsia="Times New Roman" w:hAnsiTheme="majorBidi" w:cstheme="majorBidi"/>
          <w:color w:val="000000"/>
        </w:rPr>
        <w:t>atasnya</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semesta</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alam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dipahami</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bersemayam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dalam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wujud</w:t>
      </w:r>
      <w:proofErr w:type="spellEnd"/>
      <w:r w:rsidRPr="007E7AAB">
        <w:rPr>
          <w:rFonts w:asciiTheme="majorBidi" w:eastAsia="Times New Roman" w:hAnsiTheme="majorBidi" w:cstheme="majorBidi"/>
          <w:color w:val="000000"/>
        </w:rPr>
        <w:t xml:space="preserve"> yang </w:t>
      </w:r>
      <w:proofErr w:type="spellStart"/>
      <w:r w:rsidRPr="007E7AAB">
        <w:rPr>
          <w:rFonts w:asciiTheme="majorBidi" w:eastAsia="Times New Roman" w:hAnsiTheme="majorBidi" w:cstheme="majorBidi"/>
          <w:color w:val="000000"/>
        </w:rPr>
        <w:t>tak</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kelihatan</w:t>
      </w:r>
      <w:proofErr w:type="spellEnd"/>
      <w:r w:rsidRPr="007E7AAB">
        <w:rPr>
          <w:rFonts w:asciiTheme="majorBidi" w:eastAsia="Times New Roman" w:hAnsiTheme="majorBidi" w:cstheme="majorBidi"/>
          <w:color w:val="000000"/>
        </w:rPr>
        <w:t xml:space="preserve">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Sam. 4:4;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Sam. 6:2;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Raj. 19:15).</w:t>
      </w:r>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28C6C24" w14:textId="77777777" w:rsidR="00007F82" w:rsidRDefault="007E7AAB"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Pr>
          <w:rFonts w:asciiTheme="majorBidi" w:eastAsia="Times New Roman" w:hAnsiTheme="majorBidi" w:cstheme="majorBidi"/>
          <w:color w:val="000000"/>
        </w:rPr>
        <w:t>T</w:t>
      </w:r>
      <w:r w:rsidR="00603858" w:rsidRPr="00603858">
        <w:rPr>
          <w:rFonts w:asciiTheme="majorBidi" w:eastAsia="Times New Roman" w:hAnsiTheme="majorBidi" w:cstheme="majorBidi"/>
          <w:color w:val="000000"/>
        </w:rPr>
        <w:t>radisi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historis</w:t>
      </w:r>
      <w:proofErr w:type="spellEnd"/>
      <w:r w:rsidR="00603858" w:rsidRPr="00603858">
        <w:rPr>
          <w:rFonts w:asciiTheme="majorBidi" w:eastAsia="Times New Roman" w:hAnsiTheme="majorBidi" w:cstheme="majorBidi"/>
          <w:color w:val="000000"/>
        </w:rPr>
        <w:t xml:space="preserve"> Israel, </w:t>
      </w:r>
      <w:proofErr w:type="spellStart"/>
      <w:r w:rsidR="00603858" w:rsidRPr="00603858">
        <w:rPr>
          <w:rFonts w:asciiTheme="majorBidi" w:eastAsia="Times New Roman" w:hAnsiTheme="majorBidi" w:cstheme="majorBidi"/>
          <w:color w:val="000000"/>
        </w:rPr>
        <w:t>sebelum</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lahirnya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kerajaan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umat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sudah</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mengenal</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adanya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w:t>
      </w:r>
      <w:proofErr w:type="spellEnd"/>
      <w:r w:rsidR="00603858" w:rsidRPr="00603858">
        <w:rPr>
          <w:rFonts w:asciiTheme="majorBidi" w:eastAsia="Times New Roman" w:hAnsiTheme="majorBidi" w:cstheme="majorBidi"/>
          <w:color w:val="000000"/>
        </w:rPr>
        <w:t xml:space="preserve"> ibadah </w:t>
      </w:r>
      <w:proofErr w:type="spellStart"/>
      <w:r w:rsidR="00603858" w:rsidRPr="00603858">
        <w:rPr>
          <w:rFonts w:asciiTheme="majorBidi" w:eastAsia="Times New Roman" w:hAnsiTheme="majorBidi" w:cstheme="majorBidi"/>
          <w:color w:val="000000"/>
        </w:rPr>
        <w:t>berbentuk</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bangunan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permanen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meskipun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skalanya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sederhana</w:t>
      </w:r>
      <w:proofErr w:type="spellEnd"/>
      <w:r w:rsidR="00603858"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11:15), di Nob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21:1), </w:t>
      </w:r>
      <w:proofErr w:type="spellStart"/>
      <w:r w:rsidR="00A47FB2" w:rsidRPr="007E7AAB">
        <w:rPr>
          <w:rFonts w:asciiTheme="majorBidi" w:eastAsia="Times New Roman" w:hAnsiTheme="majorBidi" w:cstheme="majorBidi"/>
          <w:color w:val="000000"/>
        </w:rPr>
        <w:t>serta</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rumah</w:t>
      </w:r>
      <w:proofErr w:type="spellEnd"/>
      <w:r w:rsidR="00A47FB2" w:rsidRPr="007E7AAB">
        <w:rPr>
          <w:rFonts w:asciiTheme="majorBidi" w:eastAsia="Times New Roman" w:hAnsiTheme="majorBidi" w:cstheme="majorBidi"/>
          <w:color w:val="000000"/>
        </w:rPr>
        <w:t xml:space="preserve"> Yahweh di </w:t>
      </w:r>
      <w:proofErr w:type="spellStart"/>
      <w:r w:rsidR="00A47FB2" w:rsidRPr="007E7AAB">
        <w:rPr>
          <w:rFonts w:asciiTheme="majorBidi" w:eastAsia="Times New Roman" w:hAnsiTheme="majorBidi" w:cstheme="majorBidi"/>
          <w:color w:val="000000"/>
        </w:rPr>
        <w:t>Yerusalem</w:t>
      </w:r>
      <w:proofErr w:type="spellEnd"/>
      <w:r w:rsidR="00A47FB2" w:rsidRPr="007E7AAB">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15:7). </w:t>
      </w:r>
      <w:proofErr w:type="spellStart"/>
      <w:r w:rsidR="00A47FB2" w:rsidRPr="007E7AAB">
        <w:rPr>
          <w:rFonts w:asciiTheme="majorBidi" w:eastAsia="Times New Roman" w:hAnsiTheme="majorBidi" w:cstheme="majorBidi"/>
          <w:color w:val="000000"/>
        </w:rPr>
        <w:t>Bahkan</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tradisi</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mencatat</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adanya</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tempat</w:t>
      </w:r>
      <w:proofErr w:type="spellEnd"/>
      <w:r w:rsidR="00A47FB2" w:rsidRPr="007E7AAB">
        <w:rPr>
          <w:rFonts w:asciiTheme="majorBidi" w:eastAsia="Times New Roman" w:hAnsiTheme="majorBidi" w:cstheme="majorBidi"/>
          <w:color w:val="000000"/>
        </w:rPr>
        <w:t xml:space="preserve"> ibadah di </w:t>
      </w:r>
      <w:proofErr w:type="spellStart"/>
      <w:r w:rsidR="00A47FB2" w:rsidRPr="007E7AAB">
        <w:rPr>
          <w:rFonts w:asciiTheme="majorBidi" w:eastAsia="Times New Roman" w:hAnsiTheme="majorBidi" w:cstheme="majorBidi"/>
          <w:color w:val="000000"/>
        </w:rPr>
        <w:t>bukit</w:t>
      </w:r>
      <w:proofErr w:type="spellEnd"/>
      <w:r w:rsidR="00A47FB2" w:rsidRPr="007E7AAB">
        <w:rPr>
          <w:rFonts w:asciiTheme="majorBidi" w:eastAsia="Times New Roman" w:hAnsiTheme="majorBidi" w:cstheme="majorBidi"/>
          <w:color w:val="000000"/>
        </w:rPr>
        <w:t xml:space="preserve"> Zaitun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15:32</w:t>
      </w:r>
      <w:r w:rsidR="00A47FB2" w:rsidRPr="00A47FB2">
        <w:rPr>
          <w:rFonts w:asciiTheme="majorBidi" w:eastAsia="Times New Roman" w:hAnsiTheme="majorBidi" w:cstheme="majorBidi"/>
          <w:color w:val="000000"/>
        </w:rPr>
        <w:t>).</w:t>
      </w:r>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Fungsi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utama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tempat-tempat</w:t>
      </w:r>
      <w:proofErr w:type="spellEnd"/>
      <w:r w:rsidR="00603858" w:rsidRPr="00603858">
        <w:rPr>
          <w:rFonts w:asciiTheme="majorBidi" w:eastAsia="Times New Roman" w:hAnsiTheme="majorBidi" w:cstheme="majorBidi"/>
          <w:color w:val="000000"/>
        </w:rPr>
        <w:t xml:space="preserve"> kudus </w:t>
      </w:r>
      <w:proofErr w:type="spellStart"/>
      <w:r w:rsidR="00603858" w:rsidRPr="00603858">
        <w:rPr>
          <w:rFonts w:asciiTheme="majorBidi" w:eastAsia="Times New Roman" w:hAnsiTheme="majorBidi" w:cstheme="majorBidi"/>
          <w:color w:val="000000"/>
        </w:rPr>
        <w:t>ini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adalah</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sebagai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pusat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aktivitas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religius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umat</w:t>
      </w:r>
      <w:proofErr w:type="spellEnd"/>
      <w:r w:rsidR="00603858" w:rsidRPr="00603858">
        <w:rPr>
          <w:rFonts w:asciiTheme="majorBidi" w:eastAsia="Times New Roman" w:hAnsiTheme="majorBidi" w:cstheme="majorBidi"/>
          <w:color w:val="000000"/>
        </w:rPr>
        <w:t xml:space="preserve"> Israel </w:t>
      </w:r>
      <w:proofErr w:type="spellStart"/>
      <w:r w:rsidR="00603858" w:rsidRPr="00603858">
        <w:rPr>
          <w:rFonts w:asciiTheme="majorBidi" w:eastAsia="Times New Roman" w:hAnsiTheme="majorBidi" w:cstheme="majorBidi"/>
          <w:color w:val="000000"/>
        </w:rPr>
        <w:t>merayakan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pesta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panen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menghidupi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kebersamaan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keluarga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maupun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melaksanakan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ritus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lastRenderedPageBreak/>
        <w:t>khusus</w:t>
      </w:r>
      <w:proofErr w:type="spellEnd"/>
      <w:r w:rsidR="00603858" w:rsidRPr="00603858">
        <w:rPr>
          <w:rFonts w:asciiTheme="majorBidi" w:eastAsia="Times New Roman" w:hAnsiTheme="majorBidi" w:cstheme="majorBidi"/>
          <w:color w:val="000000"/>
        </w:rPr>
        <w:t xml:space="preserve">. Pada </w:t>
      </w:r>
      <w:proofErr w:type="spellStart"/>
      <w:r w:rsidR="00603858" w:rsidRPr="00603858">
        <w:rPr>
          <w:rFonts w:asciiTheme="majorBidi" w:eastAsia="Times New Roman" w:hAnsiTheme="majorBidi" w:cstheme="majorBidi"/>
          <w:color w:val="000000"/>
        </w:rPr>
        <w:t>momen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tertentu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individu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bersama</w:t>
      </w:r>
      <w:proofErr w:type="spellEnd"/>
      <w:r w:rsidR="00603858" w:rsidRPr="00603858">
        <w:rPr>
          <w:rFonts w:asciiTheme="majorBidi" w:eastAsia="Times New Roman" w:hAnsiTheme="majorBidi" w:cstheme="majorBidi"/>
          <w:color w:val="000000"/>
        </w:rPr>
        <w:t xml:space="preserve"> imam </w:t>
      </w:r>
      <w:proofErr w:type="spellStart"/>
      <w:r w:rsidR="00603858" w:rsidRPr="00603858">
        <w:rPr>
          <w:rFonts w:asciiTheme="majorBidi" w:eastAsia="Times New Roman" w:hAnsiTheme="majorBidi" w:cstheme="majorBidi"/>
          <w:color w:val="000000"/>
        </w:rPr>
        <w:t>datang</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untuk</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mempersembahkan</w:t>
      </w:r>
      <w:proofErr w:type="spellEnd"/>
      <w:r w:rsidR="00603858" w:rsidRPr="00603858">
        <w:rPr>
          <w:rFonts w:asciiTheme="majorBidi" w:eastAsia="Times New Roman" w:hAnsiTheme="majorBidi" w:cstheme="majorBidi"/>
          <w:color w:val="000000"/>
        </w:rPr>
        <w:t xml:space="preserve"> korban </w:t>
      </w:r>
      <w:proofErr w:type="spellStart"/>
      <w:r w:rsidR="00603858" w:rsidRPr="00603858">
        <w:rPr>
          <w:rFonts w:asciiTheme="majorBidi" w:eastAsia="Times New Roman" w:hAnsiTheme="majorBidi" w:cstheme="majorBidi"/>
          <w:color w:val="000000"/>
        </w:rPr>
        <w:t>sebagai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penggenapan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nazar</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sarana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pengampunan</w:t>
      </w:r>
      <w:proofErr w:type="spellEnd"/>
      <w:r w:rsidR="00603858" w:rsidRPr="00603858">
        <w:rPr>
          <w:rFonts w:asciiTheme="majorBidi" w:eastAsia="Times New Roman" w:hAnsiTheme="majorBidi" w:cstheme="majorBidi"/>
          <w:color w:val="000000"/>
        </w:rPr>
        <w:t xml:space="preserve"> dosa, </w:t>
      </w:r>
      <w:proofErr w:type="spellStart"/>
      <w:r w:rsidR="00603858" w:rsidRPr="00603858">
        <w:rPr>
          <w:rFonts w:asciiTheme="majorBidi" w:eastAsia="Times New Roman" w:hAnsiTheme="majorBidi" w:cstheme="majorBidi"/>
          <w:color w:val="000000"/>
        </w:rPr>
        <w:t>atau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ritus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pemulihan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dari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penyakit</w:t>
      </w:r>
      <w:proofErr w:type="spellEnd"/>
      <w:r w:rsidR="00603858" w:rsidRPr="00603858">
        <w:rPr>
          <w:rFonts w:asciiTheme="majorBidi" w:eastAsia="Times New Roman" w:hAnsiTheme="majorBidi" w:cstheme="majorBidi"/>
          <w:color w:val="000000"/>
        </w:rPr>
        <w:t>.</w:t>
      </w:r>
      <w:r w:rsidR="002D7200" w:rsidRPr="00BE5DA8">
        <w:rPr>
          <w:rStyle w:val="ReferensiCatatanKaki"/>
          <w:rFonts w:asciiTheme="majorBidi" w:eastAsia="Times New Roman" w:hAnsiTheme="majorBidi" w:cstheme="majorBidi"/>
          <w:color w:val="000000"/>
        </w:rPr>
        <w:footnoteReference w:id="8"/>
      </w:r>
    </w:p>
    <w:p w14:paraId="132C0756" w14:textId="77777777" w:rsidR="00007F82" w:rsidRDefault="00603858"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p>
    <w:p w14:paraId="67178DFE" w14:textId="59091F64" w:rsidR="00007F82" w:rsidRDefault="000112D9"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Pr>
          <w:rFonts w:asciiTheme="majorBidi" w:eastAsia="Times New Roman" w:hAnsiTheme="majorBidi" w:cstheme="majorBidi"/>
          <w:color w:val="000000"/>
        </w:rPr>
        <w:t>Dalam</w:t>
      </w:r>
      <w:proofErr w:type="spellEnd"/>
      <w:r>
        <w:rPr>
          <w:rFonts w:asciiTheme="majorBidi" w:eastAsia="Times New Roman" w:hAnsiTheme="majorBidi" w:cstheme="majorBidi"/>
          <w:color w:val="000000"/>
        </w:rPr>
        <w:t xml:space="preserve"> </w:t>
      </w:r>
      <w:proofErr w:type="spellStart"/>
      <w:r>
        <w:rPr>
          <w:rFonts w:asciiTheme="majorBidi" w:eastAsia="Times New Roman" w:hAnsiTheme="majorBidi" w:cstheme="majorBidi"/>
          <w:color w:val="000000"/>
        </w:rPr>
        <w:t>perjalanan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sejarah</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iman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Allah,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selalu</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menjadi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pusat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pengalaman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religius</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simbol</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kehadiran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ilahi</w:t>
      </w:r>
      <w:proofErr w:type="spellEnd"/>
      <w:r w:rsidR="00901906" w:rsidRPr="00C84A10">
        <w:rPr>
          <w:rFonts w:asciiTheme="majorBidi" w:eastAsia="Times New Roman" w:hAnsiTheme="majorBidi" w:cstheme="majorBidi"/>
          <w:color w:val="000000"/>
        </w:rPr>
        <w:t xml:space="preserve"> di </w:t>
      </w:r>
      <w:proofErr w:type="spellStart"/>
      <w:r w:rsidR="00901906" w:rsidRPr="00C84A10">
        <w:rPr>
          <w:rFonts w:asciiTheme="majorBidi" w:eastAsia="Times New Roman" w:hAnsiTheme="majorBidi" w:cstheme="majorBidi"/>
          <w:color w:val="000000"/>
        </w:rPr>
        <w:t>tengah</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Namun</w:t>
      </w:r>
      <w:proofErr w:type="spellEnd"/>
      <w:r w:rsidR="00901906" w:rsidRPr="00C84A10">
        <w:rPr>
          <w:rFonts w:asciiTheme="majorBidi" w:eastAsia="Times New Roman" w:hAnsiTheme="majorBidi" w:cstheme="majorBidi"/>
          <w:color w:val="000000"/>
        </w:rPr>
        <w:t xml:space="preserve">, di era digital dan </w:t>
      </w:r>
      <w:proofErr w:type="spellStart"/>
      <w:r w:rsidR="00901906" w:rsidRPr="00C84A10">
        <w:rPr>
          <w:rFonts w:asciiTheme="majorBidi" w:eastAsia="Times New Roman" w:hAnsiTheme="majorBidi" w:cstheme="majorBidi"/>
          <w:color w:val="000000"/>
        </w:rPr>
        <w:t>pascamodern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makna</w:t>
      </w:r>
      <w:proofErr w:type="spellEnd"/>
      <w:r w:rsidR="00901906" w:rsidRPr="00C84A10">
        <w:rPr>
          <w:rFonts w:asciiTheme="majorBidi" w:eastAsia="Times New Roman" w:hAnsiTheme="majorBidi" w:cstheme="majorBidi"/>
          <w:color w:val="000000"/>
        </w:rPr>
        <w:t xml:space="preserve">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mengalami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transformasi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mendasar</w:t>
      </w:r>
      <w:proofErr w:type="spellEnd"/>
      <w:r w:rsidR="00901906" w:rsidRPr="00C84A10">
        <w:rPr>
          <w:rFonts w:asciiTheme="majorBidi" w:eastAsia="Times New Roman" w:hAnsiTheme="majorBidi" w:cstheme="majorBidi"/>
          <w:color w:val="000000"/>
        </w:rPr>
        <w:t xml:space="preserve">. Ruang ibadah </w:t>
      </w:r>
      <w:proofErr w:type="spellStart"/>
      <w:r w:rsidR="00901906" w:rsidRPr="00C84A10">
        <w:rPr>
          <w:rFonts w:asciiTheme="majorBidi" w:eastAsia="Times New Roman" w:hAnsiTheme="majorBidi" w:cstheme="majorBidi"/>
          <w:color w:val="000000"/>
        </w:rPr>
        <w:t>tidak</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lagi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terbatas</w:t>
      </w:r>
      <w:proofErr w:type="spellEnd"/>
      <w:r w:rsidR="00901906" w:rsidRPr="00C84A10">
        <w:rPr>
          <w:rFonts w:asciiTheme="majorBidi" w:eastAsia="Times New Roman" w:hAnsiTheme="majorBidi" w:cstheme="majorBidi"/>
          <w:color w:val="000000"/>
        </w:rPr>
        <w:t xml:space="preserve"> pada </w:t>
      </w:r>
      <w:proofErr w:type="spellStart"/>
      <w:r w:rsidR="00901906" w:rsidRPr="00C84A10">
        <w:rPr>
          <w:rFonts w:asciiTheme="majorBidi" w:eastAsia="Times New Roman" w:hAnsiTheme="majorBidi" w:cstheme="majorBidi"/>
          <w:color w:val="000000"/>
        </w:rPr>
        <w:t>bangunan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fisik</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tetapi</w:t>
      </w:r>
      <w:proofErr w:type="spellEnd"/>
      <w:r w:rsidR="00901906" w:rsidRPr="00C84A10">
        <w:rPr>
          <w:rFonts w:asciiTheme="majorBidi" w:eastAsia="Times New Roman" w:hAnsiTheme="majorBidi" w:cstheme="majorBidi"/>
          <w:color w:val="000000"/>
        </w:rPr>
        <w:t xml:space="preserve"> juga </w:t>
      </w:r>
      <w:proofErr w:type="spellStart"/>
      <w:r w:rsidR="00901906" w:rsidRPr="00C84A10">
        <w:rPr>
          <w:rFonts w:asciiTheme="majorBidi" w:eastAsia="Times New Roman" w:hAnsiTheme="majorBidi" w:cstheme="majorBidi"/>
          <w:color w:val="000000"/>
        </w:rPr>
        <w:t>hadir</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ruang</w:t>
      </w:r>
      <w:proofErr w:type="spellEnd"/>
      <w:r w:rsidR="00901906" w:rsidRPr="00C84A10">
        <w:rPr>
          <w:rFonts w:asciiTheme="majorBidi" w:eastAsia="Times New Roman" w:hAnsiTheme="majorBidi" w:cstheme="majorBidi"/>
          <w:color w:val="000000"/>
        </w:rPr>
        <w:t xml:space="preserve"> maya (</w:t>
      </w:r>
      <w:r w:rsidR="00901906" w:rsidRPr="00C84A10">
        <w:rPr>
          <w:rFonts w:asciiTheme="majorBidi" w:eastAsia="Times New Roman" w:hAnsiTheme="majorBidi" w:cstheme="majorBidi"/>
          <w:i/>
          <w:iCs/>
          <w:color w:val="000000"/>
        </w:rPr>
        <w:t>digital sacred spaces</w:t>
      </w:r>
      <w:r w:rsidR="00901906" w:rsidRPr="00C84A10">
        <w:rPr>
          <w:rFonts w:asciiTheme="majorBidi" w:eastAsia="Times New Roman" w:hAnsiTheme="majorBidi" w:cstheme="majorBidi"/>
          <w:color w:val="000000"/>
        </w:rPr>
        <w:t xml:space="preserve">) yang </w:t>
      </w:r>
      <w:proofErr w:type="spellStart"/>
      <w:r w:rsidR="00901906" w:rsidRPr="00C84A10">
        <w:rPr>
          <w:rFonts w:asciiTheme="majorBidi" w:eastAsia="Times New Roman" w:hAnsiTheme="majorBidi" w:cstheme="majorBidi"/>
          <w:color w:val="000000"/>
        </w:rPr>
        <w:t>memungkinkan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berinteraksi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berdoa</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mengalami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kehadiran</w:t>
      </w:r>
      <w:proofErr w:type="spellEnd"/>
      <w:r w:rsidR="00901906" w:rsidRPr="00C84A10">
        <w:rPr>
          <w:rFonts w:asciiTheme="majorBidi" w:eastAsia="Times New Roman" w:hAnsiTheme="majorBidi" w:cstheme="majorBidi"/>
          <w:color w:val="000000"/>
        </w:rPr>
        <w:t xml:space="preserve"> Allah </w:t>
      </w:r>
      <w:proofErr w:type="spellStart"/>
      <w:r w:rsidR="00901906" w:rsidRPr="00C84A10">
        <w:rPr>
          <w:rFonts w:asciiTheme="majorBidi" w:eastAsia="Times New Roman" w:hAnsiTheme="majorBidi" w:cstheme="majorBidi"/>
          <w:color w:val="000000"/>
        </w:rPr>
        <w:t>melalui</w:t>
      </w:r>
      <w:proofErr w:type="spellEnd"/>
      <w:r w:rsidR="00901906" w:rsidRPr="00C84A10">
        <w:rPr>
          <w:rFonts w:asciiTheme="majorBidi" w:eastAsia="Times New Roman" w:hAnsiTheme="majorBidi" w:cstheme="majorBidi"/>
          <w:color w:val="000000"/>
        </w:rPr>
        <w:t xml:space="preserve"> media </w:t>
      </w:r>
      <w:proofErr w:type="spellStart"/>
      <w:r w:rsidR="00901906" w:rsidRPr="00C84A10">
        <w:rPr>
          <w:rFonts w:asciiTheme="majorBidi" w:eastAsia="Times New Roman" w:hAnsiTheme="majorBidi" w:cstheme="majorBidi"/>
          <w:color w:val="000000"/>
        </w:rPr>
        <w:t>teknologi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Pergeseran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ini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menimbulkan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pertanyaan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teologis</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bagaimana</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konsep</w:t>
      </w:r>
      <w:proofErr w:type="spellEnd"/>
      <w:r w:rsidR="00901906" w:rsidRPr="00C84A10">
        <w:rPr>
          <w:rFonts w:asciiTheme="majorBidi" w:eastAsia="Times New Roman" w:hAnsiTheme="majorBidi" w:cstheme="majorBidi"/>
          <w:color w:val="000000"/>
        </w:rPr>
        <w:t xml:space="preserve">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dapat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direinterpretasi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konteks</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masyarakat</w:t>
      </w:r>
      <w:proofErr w:type="spellEnd"/>
      <w:r w:rsidR="00901906" w:rsidRPr="00C84A10">
        <w:rPr>
          <w:rFonts w:asciiTheme="majorBidi" w:eastAsia="Times New Roman" w:hAnsiTheme="majorBidi" w:cstheme="majorBidi"/>
          <w:color w:val="000000"/>
        </w:rPr>
        <w:t xml:space="preserve"> digital yang </w:t>
      </w:r>
      <w:proofErr w:type="spellStart"/>
      <w:r w:rsidR="00901906" w:rsidRPr="00C84A10">
        <w:rPr>
          <w:rFonts w:asciiTheme="majorBidi" w:eastAsia="Times New Roman" w:hAnsiTheme="majorBidi" w:cstheme="majorBidi"/>
          <w:color w:val="000000"/>
        </w:rPr>
        <w:t>semakin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cair</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terfragmentasi</w:t>
      </w:r>
      <w:proofErr w:type="spellEnd"/>
      <w:r w:rsidR="00901906" w:rsidRPr="00C84A10">
        <w:rPr>
          <w:rFonts w:asciiTheme="majorBidi" w:eastAsia="Times New Roman" w:hAnsiTheme="majorBidi" w:cstheme="majorBidi"/>
          <w:color w:val="000000"/>
        </w:rPr>
        <w:t>?</w:t>
      </w:r>
    </w:p>
    <w:p w14:paraId="580D48CD" w14:textId="18402B93" w:rsidR="00007F82" w:rsidRDefault="00901906"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digitalisasi</w:t>
      </w:r>
      <w:proofErr w:type="spellEnd"/>
      <w:r w:rsidRPr="00C84A10">
        <w:rPr>
          <w:rFonts w:asciiTheme="majorBidi" w:eastAsia="Times New Roman" w:hAnsiTheme="majorBidi" w:cstheme="majorBidi"/>
          <w:color w:val="000000"/>
        </w:rPr>
        <w:t xml:space="preserve"> ibadah </w:t>
      </w:r>
      <w:proofErr w:type="spellStart"/>
      <w:r w:rsidRPr="00C84A10">
        <w:rPr>
          <w:rFonts w:asciiTheme="majorBidi" w:eastAsia="Times New Roman" w:hAnsiTheme="majorBidi" w:cstheme="majorBidi"/>
          <w:color w:val="000000"/>
        </w:rPr>
        <w:t>terutama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pandemi</w:t>
      </w:r>
      <w:proofErr w:type="spellEnd"/>
      <w:r w:rsidRPr="00C84A10">
        <w:rPr>
          <w:rFonts w:asciiTheme="majorBidi" w:eastAsia="Times New Roman" w:hAnsiTheme="majorBidi" w:cstheme="majorBidi"/>
          <w:color w:val="000000"/>
        </w:rPr>
        <w:t xml:space="preserve"> COVID-19 </w:t>
      </w:r>
      <w:proofErr w:type="spellStart"/>
      <w:r w:rsidRPr="00C84A10">
        <w:rPr>
          <w:rFonts w:asciiTheme="majorBidi" w:eastAsia="Times New Roman" w:hAnsiTheme="majorBidi" w:cstheme="majorBidi"/>
          <w:color w:val="000000"/>
        </w:rPr>
        <w:t>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memperlihatkan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bahwa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bergantung</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terbangun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simbolik</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naratif</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w:t>
      </w:r>
      <w:proofErr w:type="spellStart"/>
      <w:r w:rsidR="000112D9">
        <w:rPr>
          <w:rFonts w:asciiTheme="majorBidi" w:eastAsia="Times New Roman" w:hAnsiTheme="majorBidi" w:cstheme="majorBidi"/>
          <w:color w:val="000000"/>
        </w:rPr>
        <w:t>lokus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partisipasi</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meskipun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secara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ontologis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diperdebatkan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apakah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disebut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Survei</w:t>
      </w:r>
      <w:proofErr w:type="spellEnd"/>
      <w:r w:rsidR="00371351" w:rsidRPr="00371351">
        <w:rPr>
          <w:rFonts w:asciiTheme="majorBidi" w:eastAsia="Times New Roman" w:hAnsiTheme="majorBidi" w:cstheme="majorBidi"/>
          <w:color w:val="000000"/>
        </w:rPr>
        <w:t xml:space="preserve"> EPIC Attender 2024 yang </w:t>
      </w:r>
      <w:proofErr w:type="spellStart"/>
      <w:r w:rsidR="00371351" w:rsidRPr="00371351">
        <w:rPr>
          <w:rFonts w:asciiTheme="majorBidi" w:eastAsia="Times New Roman" w:hAnsiTheme="majorBidi" w:cstheme="majorBidi"/>
          <w:color w:val="000000"/>
        </w:rPr>
        <w:t>dilakukan</w:t>
      </w:r>
      <w:proofErr w:type="spellEnd"/>
      <w:r w:rsidR="00371351" w:rsidRPr="00371351">
        <w:rPr>
          <w:rFonts w:asciiTheme="majorBidi" w:eastAsia="Times New Roman" w:hAnsiTheme="majorBidi" w:cstheme="majorBidi"/>
          <w:color w:val="000000"/>
        </w:rPr>
        <w:t xml:space="preserve"> Hartford Institute for Religion Research </w:t>
      </w:r>
      <w:proofErr w:type="spellStart"/>
      <w:r w:rsidR="00371351" w:rsidRPr="00371351">
        <w:rPr>
          <w:rFonts w:asciiTheme="majorBidi" w:eastAsia="Times New Roman" w:hAnsiTheme="majorBidi" w:cstheme="majorBidi"/>
          <w:color w:val="000000"/>
        </w:rPr>
        <w:t>terhadap</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lebih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dari</w:t>
      </w:r>
      <w:proofErr w:type="spellEnd"/>
      <w:r w:rsidR="00371351" w:rsidRPr="00371351">
        <w:rPr>
          <w:rFonts w:asciiTheme="majorBidi" w:eastAsia="Times New Roman" w:hAnsiTheme="majorBidi" w:cstheme="majorBidi"/>
          <w:color w:val="000000"/>
        </w:rPr>
        <w:t xml:space="preserve"> 24.000 </w:t>
      </w:r>
      <w:proofErr w:type="spellStart"/>
      <w:r w:rsidR="00371351" w:rsidRPr="00371351">
        <w:rPr>
          <w:rFonts w:asciiTheme="majorBidi" w:eastAsia="Times New Roman" w:hAnsiTheme="majorBidi" w:cstheme="majorBidi"/>
          <w:color w:val="000000"/>
        </w:rPr>
        <w:t>jemaat</w:t>
      </w:r>
      <w:proofErr w:type="spellEnd"/>
      <w:r w:rsidR="00371351" w:rsidRPr="00371351">
        <w:rPr>
          <w:rFonts w:asciiTheme="majorBidi" w:eastAsia="Times New Roman" w:hAnsiTheme="majorBidi" w:cstheme="majorBidi"/>
          <w:color w:val="000000"/>
        </w:rPr>
        <w:t xml:space="preserve"> di Amerika </w:t>
      </w:r>
      <w:proofErr w:type="spellStart"/>
      <w:r w:rsidR="00371351" w:rsidRPr="00371351">
        <w:rPr>
          <w:rFonts w:asciiTheme="majorBidi" w:eastAsia="Times New Roman" w:hAnsiTheme="majorBidi" w:cstheme="majorBidi"/>
          <w:color w:val="000000"/>
        </w:rPr>
        <w:t>Serikat</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menemukan</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bahwa</w:t>
      </w:r>
      <w:proofErr w:type="spellEnd"/>
      <w:r w:rsidR="00371351" w:rsidRPr="00371351">
        <w:rPr>
          <w:rFonts w:asciiTheme="majorBidi" w:eastAsia="Times New Roman" w:hAnsiTheme="majorBidi" w:cstheme="majorBidi"/>
          <w:color w:val="000000"/>
        </w:rPr>
        <w:t xml:space="preserve"> 26% </w:t>
      </w:r>
      <w:proofErr w:type="spellStart"/>
      <w:r w:rsidR="00371351" w:rsidRPr="00371351">
        <w:rPr>
          <w:rFonts w:asciiTheme="majorBidi" w:eastAsia="Times New Roman" w:hAnsiTheme="majorBidi" w:cstheme="majorBidi"/>
          <w:color w:val="000000"/>
        </w:rPr>
        <w:t>peserta</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secara</w:t>
      </w:r>
      <w:proofErr w:type="spellEnd"/>
      <w:r w:rsidR="00371351" w:rsidRPr="00371351">
        <w:rPr>
          <w:rFonts w:asciiTheme="majorBidi" w:eastAsia="Times New Roman" w:hAnsiTheme="majorBidi" w:cstheme="majorBidi"/>
          <w:color w:val="000000"/>
        </w:rPr>
        <w:t xml:space="preserve"> rutin </w:t>
      </w:r>
      <w:proofErr w:type="spellStart"/>
      <w:r w:rsidR="00371351" w:rsidRPr="00371351">
        <w:rPr>
          <w:rFonts w:asciiTheme="majorBidi" w:eastAsia="Times New Roman" w:hAnsiTheme="majorBidi" w:cstheme="majorBidi"/>
          <w:color w:val="000000"/>
        </w:rPr>
        <w:t>beribadah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secara</w:t>
      </w:r>
      <w:proofErr w:type="spellEnd"/>
      <w:r w:rsidR="00371351" w:rsidRPr="00371351">
        <w:rPr>
          <w:rFonts w:asciiTheme="majorBidi" w:eastAsia="Times New Roman" w:hAnsiTheme="majorBidi" w:cstheme="majorBidi"/>
          <w:color w:val="000000"/>
        </w:rPr>
        <w:t xml:space="preserve"> daring </w:t>
      </w:r>
      <w:proofErr w:type="spellStart"/>
      <w:r w:rsidR="00371351" w:rsidRPr="00371351">
        <w:rPr>
          <w:rFonts w:asciiTheme="majorBidi" w:eastAsia="Times New Roman" w:hAnsiTheme="majorBidi" w:cstheme="majorBidi"/>
          <w:color w:val="000000"/>
        </w:rPr>
        <w:t>pasca</w:t>
      </w:r>
      <w:proofErr w:type="spellEnd"/>
      <w:r w:rsidR="00371351" w:rsidRPr="00371351">
        <w:rPr>
          <w:rFonts w:asciiTheme="majorBidi" w:eastAsia="Times New Roman" w:hAnsiTheme="majorBidi" w:cstheme="majorBidi"/>
          <w:color w:val="000000"/>
        </w:rPr>
        <w:t xml:space="preserve">-COVID, </w:t>
      </w:r>
      <w:proofErr w:type="spellStart"/>
      <w:r w:rsidR="00371351" w:rsidRPr="00371351">
        <w:rPr>
          <w:rFonts w:asciiTheme="majorBidi" w:eastAsia="Times New Roman" w:hAnsiTheme="majorBidi" w:cstheme="majorBidi"/>
          <w:color w:val="000000"/>
        </w:rPr>
        <w:t>dengan</w:t>
      </w:r>
      <w:proofErr w:type="spellEnd"/>
      <w:r w:rsidR="00371351" w:rsidRPr="00371351">
        <w:rPr>
          <w:rFonts w:asciiTheme="majorBidi" w:eastAsia="Times New Roman" w:hAnsiTheme="majorBidi" w:cstheme="majorBidi"/>
          <w:color w:val="000000"/>
        </w:rPr>
        <w:t xml:space="preserve"> 19% di </w:t>
      </w:r>
      <w:proofErr w:type="spellStart"/>
      <w:r w:rsidR="00371351" w:rsidRPr="00371351">
        <w:rPr>
          <w:rFonts w:asciiTheme="majorBidi" w:eastAsia="Times New Roman" w:hAnsiTheme="majorBidi" w:cstheme="majorBidi"/>
          <w:color w:val="000000"/>
        </w:rPr>
        <w:t>antaranya</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berpindah-pindah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antara</w:t>
      </w:r>
      <w:proofErr w:type="spellEnd"/>
      <w:r w:rsidR="00371351" w:rsidRPr="00371351">
        <w:rPr>
          <w:rFonts w:asciiTheme="majorBidi" w:eastAsia="Times New Roman" w:hAnsiTheme="majorBidi" w:cstheme="majorBidi"/>
          <w:color w:val="000000"/>
        </w:rPr>
        <w:t xml:space="preserve"> ibadah online dan </w:t>
      </w:r>
      <w:proofErr w:type="spellStart"/>
      <w:r w:rsidR="00371351" w:rsidRPr="00371351">
        <w:rPr>
          <w:rFonts w:asciiTheme="majorBidi" w:eastAsia="Times New Roman" w:hAnsiTheme="majorBidi" w:cstheme="majorBidi"/>
          <w:color w:val="000000"/>
        </w:rPr>
        <w:t>tatap</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muka</w:t>
      </w:r>
      <w:proofErr w:type="spellEnd"/>
      <w:r w:rsidR="00371351">
        <w:rPr>
          <w:rFonts w:asciiTheme="majorBidi" w:eastAsia="Times New Roman" w:hAnsiTheme="majorBidi" w:cstheme="majorBidi"/>
          <w:color w:val="000000"/>
        </w:rPr>
        <w:t>.</w:t>
      </w:r>
      <w:r w:rsidR="00371351">
        <w:rPr>
          <w:rStyle w:val="ReferensiCatatanKaki"/>
          <w:rFonts w:asciiTheme="majorBidi" w:eastAsia="Times New Roman" w:hAnsiTheme="majorBidi" w:cstheme="majorBidi"/>
          <w:color w:val="000000"/>
        </w:rPr>
        <w:footnoteReference w:id="11"/>
      </w:r>
      <w:r w:rsidR="00371351">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dipahami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tempat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yang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termanifestasi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bentuk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termasuk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teknologi</w:t>
      </w:r>
      <w:proofErr w:type="spellEnd"/>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2"/>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Meski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menyoroti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sangat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Sebagian </w:t>
      </w:r>
      <w:proofErr w:type="spellStart"/>
      <w:r w:rsidRPr="00C84A10">
        <w:rPr>
          <w:rFonts w:asciiTheme="majorBidi" w:eastAsia="Times New Roman" w:hAnsiTheme="majorBidi" w:cstheme="majorBidi"/>
          <w:color w:val="000000"/>
        </w:rPr>
        <w:t>besar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terdahulu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berfokus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aspek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teologis-historis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arkeologis</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tanpa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mengaitkannya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dunia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Misalnya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Evolvi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Echchaibi</w:t>
      </w:r>
      <w:proofErr w:type="spellEnd"/>
      <w:r w:rsidRPr="00C84A10">
        <w:rPr>
          <w:rFonts w:asciiTheme="majorBidi" w:eastAsia="Times New Roman" w:hAnsiTheme="majorBidi" w:cstheme="majorBidi"/>
          <w:color w:val="000000"/>
        </w:rPr>
        <w:t xml:space="preserve"> &amp; Hoover </w:t>
      </w:r>
      <w:proofErr w:type="spellStart"/>
      <w:r w:rsidRPr="00C84A10">
        <w:rPr>
          <w:rFonts w:asciiTheme="majorBidi" w:eastAsia="Times New Roman" w:hAnsiTheme="majorBidi" w:cstheme="majorBidi"/>
          <w:color w:val="000000"/>
        </w:rPr>
        <w:t>lebih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banyak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membahas</w:t>
      </w:r>
      <w:proofErr w:type="spellEnd"/>
      <w:r w:rsidRPr="00C84A10">
        <w:rPr>
          <w:rFonts w:asciiTheme="majorBidi" w:eastAsia="Times New Roman" w:hAnsiTheme="majorBidi" w:cstheme="majorBidi"/>
          <w:color w:val="000000"/>
        </w:rPr>
        <w:t xml:space="preserve"> digital religion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komunikasi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budaya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dari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sendiri</w:t>
      </w:r>
      <w:proofErr w:type="spellEnd"/>
      <w:r w:rsidRPr="00C84A10">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3"/>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terdapat</w:t>
      </w:r>
      <w:proofErr w:type="spellEnd"/>
      <w:r w:rsidRPr="00C84A10">
        <w:rPr>
          <w:rFonts w:asciiTheme="majorBidi" w:eastAsia="Times New Roman" w:hAnsiTheme="majorBidi" w:cstheme="majorBidi"/>
          <w:color w:val="000000"/>
        </w:rPr>
        <w:t xml:space="preserve"> gap </w:t>
      </w:r>
      <w:proofErr w:type="spellStart"/>
      <w:r w:rsidRPr="00C84A10">
        <w:rPr>
          <w:rFonts w:asciiTheme="majorBidi" w:eastAsia="Times New Roman" w:hAnsiTheme="majorBidi" w:cstheme="majorBidi"/>
          <w:color w:val="000000"/>
        </w:rPr>
        <w:t>literatur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terkait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pengembangan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kontekstual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terhadap</w:t>
      </w:r>
      <w:proofErr w:type="spellEnd"/>
      <w:r w:rsidRPr="00C84A10">
        <w:rPr>
          <w:rFonts w:asciiTheme="majorBidi" w:eastAsia="Times New Roman" w:hAnsiTheme="majorBidi" w:cstheme="majorBidi"/>
          <w:color w:val="000000"/>
        </w:rPr>
        <w:t xml:space="preserve"> era digital.</w:t>
      </w:r>
      <w:r>
        <w:rPr>
          <w:rStyle w:val="ReferensiCatatanKaki"/>
          <w:rFonts w:asciiTheme="majorBidi" w:eastAsia="Times New Roman" w:hAnsiTheme="majorBidi" w:cstheme="majorBidi"/>
          <w:color w:val="000000"/>
        </w:rPr>
        <w:footnoteReference w:id="14"/>
      </w:r>
    </w:p>
    <w:p w14:paraId="38CC7AFE" w14:textId="143E0F16" w:rsidR="00C30472" w:rsidRDefault="00901906" w:rsidP="005B126C">
      <w:pPr>
        <w:pBdr>
          <w:top w:val="nil"/>
          <w:left w:val="nil"/>
          <w:bottom w:val="nil"/>
          <w:right w:val="nil"/>
          <w:between w:val="nil"/>
        </w:pBdr>
        <w:ind w:firstLine="851"/>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Selain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era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mana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sering</w:t>
      </w:r>
      <w:proofErr w:type="spellEnd"/>
      <w:r w:rsidRPr="00C84A10">
        <w:rPr>
          <w:rFonts w:asciiTheme="majorBidi" w:eastAsia="Times New Roman" w:hAnsiTheme="majorBidi" w:cstheme="majorBidi"/>
          <w:color w:val="000000"/>
        </w:rPr>
        <w:t xml:space="preserve"> kali </w:t>
      </w:r>
      <w:proofErr w:type="spellStart"/>
      <w:r w:rsidRPr="00C84A10">
        <w:rPr>
          <w:rFonts w:asciiTheme="majorBidi" w:eastAsia="Times New Roman" w:hAnsiTheme="majorBidi" w:cstheme="majorBidi"/>
          <w:color w:val="000000"/>
        </w:rPr>
        <w:t>menggantikan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lastRenderedPageBreak/>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ambiguitas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fragmentasi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00D762E5">
        <w:rPr>
          <w:rFonts w:asciiTheme="majorBidi" w:eastAsia="Times New Roman" w:hAnsiTheme="majorBidi" w:cstheme="majorBidi"/>
          <w:color w:val="000000"/>
        </w:rPr>
        <w:t>.</w:t>
      </w:r>
      <w:r w:rsidR="00D762E5">
        <w:rPr>
          <w:rStyle w:val="ReferensiCatatanKaki"/>
          <w:rFonts w:asciiTheme="majorBidi" w:eastAsia="Times New Roman" w:hAnsiTheme="majorBidi" w:cstheme="majorBidi"/>
          <w:color w:val="000000"/>
        </w:rPr>
        <w:footnoteReference w:id="15"/>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hidup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realitas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simultan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tradisional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virtual,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ekspresi</w:t>
      </w:r>
      <w:proofErr w:type="spellEnd"/>
      <w:r w:rsidRPr="00C84A10">
        <w:rPr>
          <w:rFonts w:asciiTheme="majorBidi" w:eastAsia="Times New Roman" w:hAnsiTheme="majorBidi" w:cstheme="majorBidi"/>
          <w:color w:val="000000"/>
        </w:rPr>
        <w:t xml:space="preserve"> digital personal.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menuntut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pembacaan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ulang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agar </w:t>
      </w:r>
      <w:proofErr w:type="spellStart"/>
      <w:r w:rsidRPr="00C84A10">
        <w:rPr>
          <w:rFonts w:asciiTheme="majorBidi" w:eastAsia="Times New Roman" w:hAnsiTheme="majorBidi" w:cstheme="majorBidi"/>
          <w:color w:val="000000"/>
        </w:rPr>
        <w:t>tetap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relevan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perubahan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sosial-budaya</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cepat</w:t>
      </w:r>
      <w:proofErr w:type="spellEnd"/>
      <w:r w:rsidRPr="00C84A10">
        <w:rPr>
          <w:rFonts w:asciiTheme="majorBidi" w:eastAsia="Times New Roman" w:hAnsiTheme="majorBidi" w:cstheme="majorBidi"/>
          <w:color w:val="000000"/>
        </w:rPr>
        <w:t>.</w:t>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Kebaruan</w:t>
      </w:r>
      <w:proofErr w:type="spellEnd"/>
      <w:r w:rsidRPr="00C84A10">
        <w:rPr>
          <w:rFonts w:asciiTheme="majorBidi" w:eastAsia="Times New Roman" w:hAnsiTheme="majorBidi" w:cstheme="majorBidi"/>
          <w:color w:val="000000"/>
        </w:rPr>
        <w:t xml:space="preserve"> (Novelty)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terletak</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upayanya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mengembangkan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transformatif</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yaitu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memahami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metafora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dinamis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era digital.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mengintegrasikan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digital religion,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kontemporer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menawarkan</w:t>
      </w:r>
      <w:proofErr w:type="spellEnd"/>
      <w:r w:rsidRPr="00C84A10">
        <w:rPr>
          <w:rFonts w:asciiTheme="majorBidi" w:eastAsia="Times New Roman" w:hAnsiTheme="majorBidi" w:cstheme="majorBidi"/>
          <w:color w:val="000000"/>
        </w:rPr>
        <w:t xml:space="preserve"> model </w:t>
      </w:r>
      <w:proofErr w:type="spellStart"/>
      <w:r w:rsidRPr="00C84A10">
        <w:rPr>
          <w:rFonts w:asciiTheme="majorBidi" w:eastAsia="Times New Roman" w:hAnsiTheme="majorBidi" w:cstheme="majorBidi"/>
          <w:color w:val="000000"/>
        </w:rPr>
        <w:t>konseptual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pascamodernitas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pendekatan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merelevansikan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klasik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membuka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pemaknaan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di dunia digital.</w:t>
      </w:r>
    </w:p>
    <w:p w14:paraId="377BE01B" w14:textId="77777777" w:rsidR="00901906" w:rsidRPr="00BE5DA8" w:rsidRDefault="00901906" w:rsidP="00007F82">
      <w:pPr>
        <w:pBdr>
          <w:top w:val="nil"/>
          <w:left w:val="nil"/>
          <w:bottom w:val="nil"/>
          <w:right w:val="nil"/>
          <w:between w:val="nil"/>
        </w:pBdr>
        <w:jc w:val="both"/>
        <w:rPr>
          <w:rFonts w:asciiTheme="majorBidi" w:eastAsia="Times New Roman" w:hAnsiTheme="majorBidi" w:cstheme="majorBidi"/>
          <w:color w:val="000000"/>
        </w:rPr>
      </w:pPr>
    </w:p>
    <w:p w14:paraId="179730E0" w14:textId="77777777" w:rsidR="00C30472" w:rsidRPr="00BE5DA8" w:rsidRDefault="00287189" w:rsidP="00007F82">
      <w:pPr>
        <w:tabs>
          <w:tab w:val="left" w:pos="284"/>
        </w:tabs>
        <w:jc w:val="both"/>
        <w:rPr>
          <w:rFonts w:asciiTheme="majorBidi" w:hAnsiTheme="majorBidi" w:cstheme="majorBidi"/>
          <w:b/>
        </w:rPr>
      </w:pPr>
      <w:r w:rsidRPr="00BE5DA8">
        <w:rPr>
          <w:rFonts w:asciiTheme="majorBidi" w:hAnsiTheme="majorBidi" w:cstheme="majorBidi"/>
          <w:b/>
        </w:rPr>
        <w:t>METODE PENELITIAN</w:t>
      </w:r>
    </w:p>
    <w:p w14:paraId="1E3AC99C" w14:textId="52618652" w:rsidR="00C30472" w:rsidRPr="00BE5DA8" w:rsidRDefault="003A0859" w:rsidP="00007F82">
      <w:pPr>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ReferensiCatatanKaki"/>
          <w:rFonts w:asciiTheme="majorBidi" w:hAnsiTheme="majorBidi" w:cstheme="majorBidi"/>
        </w:rPr>
        <w:footnoteReference w:id="16"/>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004D191D">
        <w:rPr>
          <w:rFonts w:asciiTheme="majorBidi" w:hAnsiTheme="majorBidi" w:cstheme="majorBidi"/>
        </w:rPr>
        <w:t>,</w:t>
      </w:r>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w:t>
      </w:r>
      <w:r w:rsidR="00152DB7">
        <w:rPr>
          <w:rStyle w:val="ReferensiCatatanKaki"/>
          <w:rFonts w:asciiTheme="majorBidi" w:hAnsiTheme="majorBidi" w:cstheme="majorBidi"/>
        </w:rPr>
        <w:footnoteReference w:id="17"/>
      </w:r>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w:t>
      </w:r>
      <w:r w:rsidR="00675942">
        <w:rPr>
          <w:rStyle w:val="ReferensiCatatanKaki"/>
          <w:rFonts w:asciiTheme="majorBidi" w:hAnsiTheme="majorBidi" w:cstheme="majorBidi"/>
        </w:rPr>
        <w:footnoteReference w:id="18"/>
      </w:r>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w:t>
      </w:r>
      <w:r w:rsidR="00675942">
        <w:rPr>
          <w:rStyle w:val="ReferensiCatatanKaki"/>
          <w:rFonts w:asciiTheme="majorBidi" w:hAnsiTheme="majorBidi" w:cstheme="majorBidi"/>
        </w:rPr>
        <w:footnoteReference w:id="19"/>
      </w:r>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6C4811C0" w14:textId="77777777" w:rsidR="00C30472" w:rsidRPr="00BE5DA8" w:rsidRDefault="00C30472" w:rsidP="00007F82">
      <w:pPr>
        <w:jc w:val="both"/>
        <w:rPr>
          <w:rFonts w:asciiTheme="majorBidi" w:hAnsiTheme="majorBidi" w:cstheme="majorBidi"/>
          <w:b/>
        </w:rPr>
      </w:pPr>
    </w:p>
    <w:p w14:paraId="14F7B64C" w14:textId="59C95DB6" w:rsidR="00880B38" w:rsidRPr="00BE5DA8" w:rsidRDefault="00287189" w:rsidP="00007F82">
      <w:pPr>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007F82">
      <w:pPr>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Kehadiran Ilahi</w:t>
      </w:r>
    </w:p>
    <w:p w14:paraId="6221B9FD" w14:textId="30068E21" w:rsidR="00880B38" w:rsidRPr="00880B38" w:rsidRDefault="00880B38" w:rsidP="00007F82">
      <w:pPr>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00D90E8C">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lastRenderedPageBreak/>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w:t>
      </w:r>
      <w:r w:rsidRPr="001D5E40">
        <w:rPr>
          <w:rFonts w:asciiTheme="majorBidi" w:hAnsiTheme="majorBidi" w:cstheme="majorBidi"/>
        </w:rPr>
        <w:t>(</w:t>
      </w:r>
      <w:r w:rsidR="001D5E40" w:rsidRPr="001D5E40">
        <w:rPr>
          <w:rFonts w:asciiTheme="majorBidi" w:hAnsiTheme="majorBidi" w:cstheme="majorBidi"/>
        </w:rPr>
        <w:t>II</w:t>
      </w:r>
      <w:r w:rsidRPr="001D5E40">
        <w:rPr>
          <w:rFonts w:asciiTheme="majorBidi" w:hAnsiTheme="majorBidi" w:cstheme="majorBidi"/>
        </w:rPr>
        <w:t xml:space="preserve"> Sam. 7:2; </w:t>
      </w:r>
      <w:r w:rsidR="001D5E40" w:rsidRPr="001D5E40">
        <w:rPr>
          <w:rFonts w:asciiTheme="majorBidi" w:hAnsiTheme="majorBidi" w:cstheme="majorBidi"/>
        </w:rPr>
        <w:t>I</w:t>
      </w:r>
      <w:r w:rsidRPr="001D5E40">
        <w:rPr>
          <w:rFonts w:asciiTheme="majorBidi" w:hAnsiTheme="majorBidi" w:cstheme="majorBidi"/>
        </w:rPr>
        <w:t xml:space="preserve"> Taw. 17:1). </w:t>
      </w:r>
      <w:proofErr w:type="spellStart"/>
      <w:r w:rsidRPr="001D5E40">
        <w:rPr>
          <w:rFonts w:asciiTheme="majorBidi" w:hAnsiTheme="majorBidi" w:cstheme="majorBidi"/>
        </w:rPr>
        <w:t>Bahkan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ia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bernazar</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untuk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tidak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beristirahat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sebelum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menemukan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tempat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bagi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Tuhan</w:t>
      </w:r>
      <w:proofErr w:type="spellEnd"/>
      <w:r w:rsidR="004D191D" w:rsidRPr="001D5E40">
        <w:rPr>
          <w:rFonts w:asciiTheme="majorBidi" w:hAnsiTheme="majorBidi" w:cstheme="majorBidi"/>
        </w:rPr>
        <w:t>.</w:t>
      </w:r>
      <w:r w:rsidRPr="001D5E40">
        <w:rPr>
          <w:rFonts w:asciiTheme="majorBidi" w:hAnsiTheme="majorBidi" w:cstheme="majorBidi"/>
        </w:rPr>
        <w:t xml:space="preserve"> </w:t>
      </w:r>
      <w:proofErr w:type="spellStart"/>
      <w:r w:rsidR="00DA24DA" w:rsidRPr="001D5E40">
        <w:rPr>
          <w:rFonts w:asciiTheme="majorBidi" w:hAnsiTheme="majorBidi" w:cstheme="majorBidi"/>
        </w:rPr>
        <w:t>Sebagaimana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tercatat</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dalam</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Mazmur</w:t>
      </w:r>
      <w:proofErr w:type="spellEnd"/>
      <w:r w:rsidR="00DA24DA" w:rsidRPr="001D5E40">
        <w:rPr>
          <w:rFonts w:asciiTheme="majorBidi" w:hAnsiTheme="majorBidi" w:cstheme="majorBidi"/>
        </w:rPr>
        <w:t xml:space="preserve"> 132:2–5, Daud </w:t>
      </w:r>
      <w:proofErr w:type="spellStart"/>
      <w:r w:rsidR="00DA24DA" w:rsidRPr="001D5E40">
        <w:rPr>
          <w:rFonts w:asciiTheme="majorBidi" w:hAnsiTheme="majorBidi" w:cstheme="majorBidi"/>
        </w:rPr>
        <w:t>berjanji</w:t>
      </w:r>
      <w:proofErr w:type="spellEnd"/>
      <w:r w:rsidR="00DA24DA" w:rsidRPr="001D5E40">
        <w:rPr>
          <w:rFonts w:asciiTheme="majorBidi" w:hAnsiTheme="majorBidi" w:cstheme="majorBidi"/>
        </w:rPr>
        <w:t xml:space="preserve"> </w:t>
      </w:r>
      <w:proofErr w:type="spellStart"/>
      <w:r w:rsidR="004D191D" w:rsidRPr="001D5E40">
        <w:rPr>
          <w:rFonts w:asciiTheme="majorBidi" w:hAnsiTheme="majorBidi" w:cstheme="majorBidi"/>
        </w:rPr>
        <w:t>untuk</w:t>
      </w:r>
      <w:proofErr w:type="spellEnd"/>
      <w:r w:rsidR="004D191D" w:rsidRPr="001D5E40">
        <w:rPr>
          <w:rFonts w:asciiTheme="majorBidi" w:hAnsiTheme="majorBidi" w:cstheme="majorBidi"/>
        </w:rPr>
        <w:t xml:space="preserve"> </w:t>
      </w:r>
      <w:proofErr w:type="spellStart"/>
      <w:r w:rsidR="00DA24DA" w:rsidRPr="001D5E40">
        <w:rPr>
          <w:rFonts w:asciiTheme="majorBidi" w:hAnsiTheme="majorBidi" w:cstheme="majorBidi"/>
        </w:rPr>
        <w:t>membangun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rumah</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bagi</w:t>
      </w:r>
      <w:proofErr w:type="spellEnd"/>
      <w:r w:rsidR="00DA24DA" w:rsidRPr="001D5E40">
        <w:rPr>
          <w:rFonts w:asciiTheme="majorBidi" w:hAnsiTheme="majorBidi" w:cstheme="majorBidi"/>
        </w:rPr>
        <w:t xml:space="preserve"> Allah Yakub. </w:t>
      </w:r>
      <w:proofErr w:type="spellStart"/>
      <w:r w:rsidR="00DA24DA" w:rsidRPr="001D5E40">
        <w:rPr>
          <w:rFonts w:asciiTheme="majorBidi" w:hAnsiTheme="majorBidi" w:cstheme="majorBidi"/>
        </w:rPr>
        <w:t>Pendirian</w:t>
      </w:r>
      <w:proofErr w:type="spellEnd"/>
      <w:r w:rsidR="00DA24DA" w:rsidRPr="001D5E40">
        <w:rPr>
          <w:rFonts w:asciiTheme="majorBidi" w:hAnsiTheme="majorBidi" w:cstheme="majorBidi"/>
        </w:rPr>
        <w:t xml:space="preserve"> Bait </w:t>
      </w:r>
      <w:proofErr w:type="spellStart"/>
      <w:r w:rsidR="00DA24DA" w:rsidRPr="001D5E40">
        <w:rPr>
          <w:rFonts w:asciiTheme="majorBidi" w:hAnsiTheme="majorBidi" w:cstheme="majorBidi"/>
        </w:rPr>
        <w:t>Suci</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itu</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ia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persiapkan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secara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serius</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dengan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perencanaan</w:t>
      </w:r>
      <w:proofErr w:type="spellEnd"/>
      <w:r w:rsidR="00DA24DA" w:rsidRPr="001D5E40">
        <w:rPr>
          <w:rFonts w:asciiTheme="majorBidi" w:hAnsiTheme="majorBidi" w:cstheme="majorBidi"/>
        </w:rPr>
        <w:t xml:space="preserve"> yang </w:t>
      </w:r>
      <w:proofErr w:type="spellStart"/>
      <w:r w:rsidR="00DA24DA" w:rsidRPr="001D5E40">
        <w:rPr>
          <w:rFonts w:asciiTheme="majorBidi" w:hAnsiTheme="majorBidi" w:cstheme="majorBidi"/>
        </w:rPr>
        <w:t>terarah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mulai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dari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penyediaan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lokasi</w:t>
      </w:r>
      <w:proofErr w:type="spellEnd"/>
      <w:r w:rsidRPr="001D5E40">
        <w:rPr>
          <w:rFonts w:asciiTheme="majorBidi" w:hAnsiTheme="majorBidi" w:cstheme="majorBidi"/>
        </w:rPr>
        <w:t xml:space="preserve">, material, dana, </w:t>
      </w:r>
      <w:proofErr w:type="spellStart"/>
      <w:r w:rsidRPr="001D5E40">
        <w:rPr>
          <w:rFonts w:asciiTheme="majorBidi" w:hAnsiTheme="majorBidi" w:cstheme="majorBidi"/>
        </w:rPr>
        <w:t>hingga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tenaga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kerja</w:t>
      </w:r>
      <w:proofErr w:type="spellEnd"/>
      <w:r w:rsidRPr="001D5E40">
        <w:rPr>
          <w:rFonts w:asciiTheme="majorBidi" w:hAnsiTheme="majorBidi" w:cstheme="majorBidi"/>
        </w:rPr>
        <w:t xml:space="preserve"> (</w:t>
      </w:r>
      <w:r w:rsidR="001D5E40" w:rsidRPr="001D5E40">
        <w:rPr>
          <w:rFonts w:asciiTheme="majorBidi" w:hAnsiTheme="majorBidi" w:cstheme="majorBidi"/>
        </w:rPr>
        <w:t>II</w:t>
      </w:r>
      <w:r w:rsidRPr="001D5E40">
        <w:rPr>
          <w:rFonts w:asciiTheme="majorBidi" w:hAnsiTheme="majorBidi" w:cstheme="majorBidi"/>
        </w:rPr>
        <w:t xml:space="preserve"> Taw. 22:2–29). </w:t>
      </w:r>
      <w:proofErr w:type="spellStart"/>
      <w:r w:rsidRPr="001D5E40">
        <w:rPr>
          <w:rFonts w:asciiTheme="majorBidi" w:hAnsiTheme="majorBidi" w:cstheme="majorBidi"/>
        </w:rPr>
        <w:t>Namun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menurut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catatan</w:t>
      </w:r>
      <w:proofErr w:type="spellEnd"/>
      <w:r w:rsidRPr="001D5E40">
        <w:rPr>
          <w:rFonts w:asciiTheme="majorBidi" w:hAnsiTheme="majorBidi" w:cstheme="majorBidi"/>
        </w:rPr>
        <w:t xml:space="preserve"> </w:t>
      </w:r>
      <w:r w:rsidR="000112D9">
        <w:rPr>
          <w:rFonts w:asciiTheme="majorBidi" w:hAnsiTheme="majorBidi" w:cstheme="majorBidi"/>
        </w:rPr>
        <w:t>Kitab</w:t>
      </w:r>
      <w:r w:rsidRPr="001D5E40">
        <w:rPr>
          <w:rFonts w:asciiTheme="majorBidi" w:hAnsiTheme="majorBidi" w:cstheme="majorBidi"/>
        </w:rPr>
        <w:t xml:space="preserve"> </w:t>
      </w:r>
      <w:proofErr w:type="spellStart"/>
      <w:r w:rsidRPr="001D5E40">
        <w:rPr>
          <w:rFonts w:asciiTheme="majorBidi" w:hAnsiTheme="majorBidi" w:cstheme="majorBidi"/>
        </w:rPr>
        <w:t>Tawarikh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Tuhan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tidak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mengizinkannya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untuk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melaksanakan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pembangunan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karena</w:t>
      </w:r>
      <w:proofErr w:type="spellEnd"/>
      <w:r w:rsidRPr="001D5E40">
        <w:rPr>
          <w:rFonts w:asciiTheme="majorBidi" w:hAnsiTheme="majorBidi" w:cstheme="majorBidi"/>
        </w:rPr>
        <w:t xml:space="preserve"> Daud </w:t>
      </w:r>
      <w:proofErr w:type="spellStart"/>
      <w:r w:rsidRPr="001D5E40">
        <w:rPr>
          <w:rFonts w:asciiTheme="majorBidi" w:hAnsiTheme="majorBidi" w:cstheme="majorBidi"/>
        </w:rPr>
        <w:t>dianggap</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telah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menumpahkan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banyak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darah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dalam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peperangan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besar</w:t>
      </w:r>
      <w:proofErr w:type="spellEnd"/>
      <w:r w:rsidRPr="001D5E40">
        <w:rPr>
          <w:rFonts w:asciiTheme="majorBidi" w:hAnsiTheme="majorBidi" w:cstheme="majorBidi"/>
        </w:rPr>
        <w:t xml:space="preserve"> yang </w:t>
      </w:r>
      <w:proofErr w:type="spellStart"/>
      <w:r w:rsidRPr="001D5E40">
        <w:rPr>
          <w:rFonts w:asciiTheme="majorBidi" w:hAnsiTheme="majorBidi" w:cstheme="majorBidi"/>
        </w:rPr>
        <w:t>dilakukannya</w:t>
      </w:r>
      <w:proofErr w:type="spellEnd"/>
      <w:r w:rsidRPr="001D5E40">
        <w:rPr>
          <w:rFonts w:asciiTheme="majorBidi" w:hAnsiTheme="majorBidi" w:cstheme="majorBidi"/>
        </w:rPr>
        <w:t xml:space="preserve"> (</w:t>
      </w:r>
      <w:r w:rsidR="001D5E40" w:rsidRPr="001D5E40">
        <w:rPr>
          <w:rFonts w:asciiTheme="majorBidi" w:hAnsiTheme="majorBidi" w:cstheme="majorBidi"/>
        </w:rPr>
        <w:t>I</w:t>
      </w:r>
      <w:r w:rsidRPr="001D5E40">
        <w:rPr>
          <w:rFonts w:asciiTheme="majorBidi" w:hAnsiTheme="majorBidi" w:cstheme="majorBidi"/>
        </w:rPr>
        <w:t xml:space="preserve"> Taw. 22:8; 28:3), </w:t>
      </w:r>
      <w:proofErr w:type="spellStart"/>
      <w:r w:rsidRPr="001D5E40">
        <w:rPr>
          <w:rFonts w:asciiTheme="majorBidi" w:hAnsiTheme="majorBidi" w:cstheme="majorBidi"/>
        </w:rPr>
        <w:t>ditambah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kesalahan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berat</w:t>
      </w:r>
      <w:proofErr w:type="spellEnd"/>
      <w:r w:rsidRPr="001D5E40">
        <w:rPr>
          <w:rFonts w:asciiTheme="majorBidi" w:hAnsiTheme="majorBidi" w:cstheme="majorBidi"/>
        </w:rPr>
        <w:t xml:space="preserve"> yang </w:t>
      </w:r>
      <w:proofErr w:type="spellStart"/>
      <w:r w:rsidRPr="001D5E40">
        <w:rPr>
          <w:rFonts w:asciiTheme="majorBidi" w:hAnsiTheme="majorBidi" w:cstheme="majorBidi"/>
        </w:rPr>
        <w:t>diperbuatnya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dalam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peristiwa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sensus</w:t>
      </w:r>
      <w:proofErr w:type="spellEnd"/>
      <w:r w:rsidRPr="001D5E40">
        <w:rPr>
          <w:rFonts w:asciiTheme="majorBidi" w:hAnsiTheme="majorBidi" w:cstheme="majorBidi"/>
        </w:rPr>
        <w:t xml:space="preserve"> Israel (</w:t>
      </w:r>
      <w:r w:rsidR="001D5E40" w:rsidRPr="001D5E40">
        <w:rPr>
          <w:rFonts w:asciiTheme="majorBidi" w:hAnsiTheme="majorBidi" w:cstheme="majorBidi"/>
        </w:rPr>
        <w:t>I</w:t>
      </w:r>
      <w:r w:rsidRPr="001D5E40">
        <w:rPr>
          <w:rFonts w:asciiTheme="majorBidi" w:hAnsiTheme="majorBidi" w:cstheme="majorBidi"/>
        </w:rPr>
        <w:t xml:space="preserve"> Taw. 21:2–6).</w:t>
      </w:r>
      <w:r w:rsidRPr="001D5E40">
        <w:rPr>
          <w:rStyle w:val="ReferensiCatatanKaki"/>
          <w:rFonts w:asciiTheme="majorBidi" w:hAnsiTheme="majorBidi" w:cstheme="majorBidi"/>
        </w:rPr>
        <w:footnoteReference w:id="20"/>
      </w:r>
    </w:p>
    <w:p w14:paraId="125B4E1E" w14:textId="5E9DBF67" w:rsidR="00007F82" w:rsidRDefault="00880B38" w:rsidP="00007F82">
      <w:pPr>
        <w:ind w:firstLine="851"/>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w:t>
      </w:r>
      <w:r w:rsidR="00AC435F">
        <w:rPr>
          <w:rFonts w:asciiTheme="majorBidi" w:hAnsiTheme="majorBidi" w:cstheme="majorBidi"/>
        </w:rPr>
        <w:t>P</w:t>
      </w:r>
      <w:r w:rsidRPr="00880B38">
        <w:rPr>
          <w:rFonts w:asciiTheme="majorBidi" w:hAnsiTheme="majorBidi" w:cstheme="majorBidi"/>
        </w:rPr>
        <w:t xml:space="preserve">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sidRPr="00680DA7">
        <w:rPr>
          <w:rFonts w:asciiTheme="majorBidi" w:hAnsiTheme="majorBidi" w:cstheme="majorBidi"/>
        </w:rPr>
        <w:t xml:space="preserve"> </w:t>
      </w:r>
      <w:r w:rsidR="00AC435F">
        <w:rPr>
          <w:rFonts w:asciiTheme="majorBidi" w:hAnsiTheme="majorBidi" w:cstheme="majorBidi"/>
        </w:rPr>
        <w:t xml:space="preserve">juga </w:t>
      </w:r>
      <w:proofErr w:type="spellStart"/>
      <w:r w:rsidR="00680DA7" w:rsidRPr="00680DA7">
        <w:rPr>
          <w:rFonts w:asciiTheme="majorBidi" w:hAnsiTheme="majorBidi" w:cstheme="majorBidi"/>
        </w:rPr>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w:t>
      </w:r>
      <w:r w:rsidRPr="00AC435F">
        <w:rPr>
          <w:rFonts w:asciiTheme="majorBidi" w:hAnsiTheme="majorBidi" w:cstheme="majorBidi"/>
        </w:rPr>
        <w:t>(</w:t>
      </w:r>
      <w:r w:rsidR="00AC435F" w:rsidRPr="00AC435F">
        <w:rPr>
          <w:rFonts w:asciiTheme="majorBidi" w:hAnsiTheme="majorBidi" w:cstheme="majorBidi"/>
        </w:rPr>
        <w:t>I</w:t>
      </w:r>
      <w:r w:rsidRPr="00AC435F">
        <w:rPr>
          <w:rFonts w:asciiTheme="majorBidi" w:hAnsiTheme="majorBidi" w:cstheme="majorBidi"/>
        </w:rPr>
        <w:t xml:space="preserve"> Raj. 6:29), </w:t>
      </w:r>
      <w:proofErr w:type="spellStart"/>
      <w:r w:rsidRPr="00AC435F">
        <w:rPr>
          <w:rFonts w:asciiTheme="majorBidi" w:hAnsiTheme="majorBidi" w:cstheme="majorBidi"/>
        </w:rPr>
        <w:t>serta</w:t>
      </w:r>
      <w:proofErr w:type="spellEnd"/>
      <w:r w:rsidRPr="00AC435F">
        <w:rPr>
          <w:rFonts w:asciiTheme="majorBidi" w:hAnsiTheme="majorBidi" w:cstheme="majorBidi"/>
        </w:rPr>
        <w:t xml:space="preserve"> </w:t>
      </w:r>
      <w:proofErr w:type="spellStart"/>
      <w:r w:rsidRPr="00AC435F">
        <w:rPr>
          <w:rFonts w:asciiTheme="majorBidi" w:hAnsiTheme="majorBidi" w:cstheme="majorBidi"/>
        </w:rPr>
        <w:t>ukiran</w:t>
      </w:r>
      <w:proofErr w:type="spellEnd"/>
      <w:r w:rsidRPr="00AC435F">
        <w:rPr>
          <w:rFonts w:asciiTheme="majorBidi" w:hAnsiTheme="majorBidi" w:cstheme="majorBidi"/>
        </w:rPr>
        <w:t xml:space="preserve"> </w:t>
      </w:r>
      <w:proofErr w:type="spellStart"/>
      <w:r w:rsidRPr="00AC435F">
        <w:rPr>
          <w:rFonts w:asciiTheme="majorBidi" w:hAnsiTheme="majorBidi" w:cstheme="majorBidi"/>
        </w:rPr>
        <w:t>singa</w:t>
      </w:r>
      <w:proofErr w:type="spellEnd"/>
      <w:r w:rsidRPr="00AC435F">
        <w:rPr>
          <w:rFonts w:asciiTheme="majorBidi" w:hAnsiTheme="majorBidi" w:cstheme="majorBidi"/>
        </w:rPr>
        <w:t xml:space="preserve"> dan </w:t>
      </w:r>
      <w:proofErr w:type="spellStart"/>
      <w:r w:rsidRPr="00AC435F">
        <w:rPr>
          <w:rFonts w:asciiTheme="majorBidi" w:hAnsiTheme="majorBidi" w:cstheme="majorBidi"/>
        </w:rPr>
        <w:t>lembu</w:t>
      </w:r>
      <w:proofErr w:type="spellEnd"/>
      <w:r w:rsidRPr="00AC435F">
        <w:rPr>
          <w:rFonts w:asciiTheme="majorBidi" w:hAnsiTheme="majorBidi" w:cstheme="majorBidi"/>
        </w:rPr>
        <w:t xml:space="preserve"> (</w:t>
      </w:r>
      <w:r w:rsidR="00AC435F" w:rsidRPr="00AC435F">
        <w:rPr>
          <w:rFonts w:asciiTheme="majorBidi" w:hAnsiTheme="majorBidi" w:cstheme="majorBidi"/>
        </w:rPr>
        <w:t>I</w:t>
      </w:r>
      <w:r w:rsidRPr="00AC435F">
        <w:rPr>
          <w:rFonts w:asciiTheme="majorBidi" w:hAnsiTheme="majorBidi" w:cstheme="majorBidi"/>
        </w:rPr>
        <w:t xml:space="preserve"> Raj.</w:t>
      </w:r>
      <w:r w:rsidRPr="00880B38">
        <w:rPr>
          <w:rFonts w:asciiTheme="majorBidi" w:hAnsiTheme="majorBidi" w:cstheme="majorBidi"/>
        </w:rPr>
        <w:t xml:space="preserve"> 7:29).</w:t>
      </w:r>
      <w:r w:rsidRPr="00BE5DA8">
        <w:rPr>
          <w:rStyle w:val="ReferensiCatatanKaki"/>
          <w:rFonts w:asciiTheme="majorBidi" w:hAnsiTheme="majorBidi" w:cstheme="majorBidi"/>
        </w:rPr>
        <w:footnoteReference w:id="21"/>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 xml:space="preserve">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ruang utama. Bagian terdalam adalah ruang </w:t>
      </w:r>
      <w:proofErr w:type="spellStart"/>
      <w:r w:rsidR="000112D9">
        <w:rPr>
          <w:rFonts w:asciiTheme="majorBidi" w:hAnsiTheme="majorBidi" w:cstheme="majorBidi"/>
          <w:lang w:val="id-ID"/>
        </w:rPr>
        <w:t>mahakudus</w:t>
      </w:r>
      <w:proofErr w:type="spellEnd"/>
      <w:r w:rsidR="007F1CCC" w:rsidRPr="00BE5DA8">
        <w:rPr>
          <w:rFonts w:asciiTheme="majorBidi" w:hAnsiTheme="majorBidi" w:cstheme="majorBidi"/>
          <w:lang w:val="id-ID"/>
        </w:rPr>
        <w:t xml:space="preserve">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22"/>
      </w:r>
    </w:p>
    <w:p w14:paraId="0F786DA1" w14:textId="19A4386D" w:rsidR="00007F82" w:rsidRDefault="00F7172A" w:rsidP="00007F82">
      <w:pPr>
        <w:ind w:firstLine="851"/>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w:t>
      </w:r>
      <w:proofErr w:type="spellStart"/>
      <w:r w:rsidR="000112D9">
        <w:rPr>
          <w:rFonts w:asciiTheme="majorBidi" w:hAnsiTheme="majorBidi" w:cstheme="majorBidi"/>
        </w:rPr>
        <w:t>Mahakudus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w:t>
      </w:r>
      <w:proofErr w:type="gramStart"/>
      <w:r w:rsidRPr="00F7172A">
        <w:rPr>
          <w:rFonts w:asciiTheme="majorBidi" w:hAnsiTheme="majorBidi" w:cstheme="majorBidi"/>
        </w:rPr>
        <w:t>Boas</w:t>
      </w:r>
      <w:proofErr w:type="gram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proofErr w:type="spellStart"/>
      <w:r w:rsidRPr="00F7172A">
        <w:rPr>
          <w:rFonts w:asciiTheme="majorBidi" w:hAnsiTheme="majorBidi" w:cstheme="majorBidi"/>
        </w:rPr>
        <w:t>Sekarang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000112D9">
        <w:rPr>
          <w:rFonts w:asciiTheme="majorBidi" w:hAnsiTheme="majorBidi" w:cstheme="majorBidi"/>
        </w:rPr>
        <w:t>untuk</w:t>
      </w:r>
      <w:proofErr w:type="spellEnd"/>
      <w:r w:rsidR="000112D9">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sidRPr="00F63218">
        <w:rPr>
          <w:rFonts w:asciiTheme="majorBidi" w:hAnsiTheme="majorBidi" w:cstheme="majorBidi"/>
        </w:rPr>
        <w:t>I</w:t>
      </w:r>
      <w:r w:rsidRPr="00F63218">
        <w:rPr>
          <w:rFonts w:asciiTheme="majorBidi" w:hAnsiTheme="majorBidi" w:cstheme="majorBidi"/>
        </w:rPr>
        <w:t xml:space="preserve"> Raj</w:t>
      </w:r>
      <w:r w:rsidRPr="00F7172A">
        <w:rPr>
          <w:rFonts w:asciiTheme="majorBidi" w:hAnsiTheme="majorBidi" w:cstheme="majorBidi"/>
        </w:rPr>
        <w:t xml:space="preserve">.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77D973EE" w14:textId="181084B2" w:rsidR="00007F82" w:rsidRDefault="00DD3442" w:rsidP="00007F82">
      <w:pPr>
        <w:ind w:firstLine="851"/>
        <w:jc w:val="both"/>
        <w:rPr>
          <w:rFonts w:asciiTheme="majorBidi" w:hAnsiTheme="majorBidi" w:cstheme="majorBidi"/>
        </w:rPr>
      </w:pPr>
      <w:proofErr w:type="spellStart"/>
      <w:r w:rsidRPr="00DD3442">
        <w:rPr>
          <w:rFonts w:asciiTheme="majorBidi" w:hAnsiTheme="majorBidi" w:cstheme="majorBidi"/>
        </w:rPr>
        <w:lastRenderedPageBreak/>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w:t>
      </w:r>
      <w:r w:rsidR="00D90E8C">
        <w:rPr>
          <w:rFonts w:asciiTheme="majorBidi" w:hAnsiTheme="majorBidi" w:cstheme="majorBidi"/>
        </w:rPr>
        <w:t>”,</w:t>
      </w:r>
      <w:r w:rsidRPr="00DD3442">
        <w:rPr>
          <w:rFonts w:asciiTheme="majorBidi" w:hAnsiTheme="majorBidi" w:cstheme="majorBidi"/>
        </w:rPr>
        <w:t xml:space="preserv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ReferensiCatatanKaki"/>
          <w:rFonts w:asciiTheme="majorBidi" w:hAnsiTheme="majorBidi" w:cstheme="majorBidi"/>
        </w:rPr>
        <w:footnoteReference w:id="23"/>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jelaslah</w:t>
      </w:r>
      <w:proofErr w:type="spellEnd"/>
      <w:r>
        <w:rPr>
          <w:rFonts w:asciiTheme="majorBidi" w:hAnsiTheme="majorBidi" w:cstheme="majorBidi"/>
        </w:rPr>
        <w:t xml:space="preserve"> </w:t>
      </w:r>
      <w:r w:rsidR="00A34F37" w:rsidRPr="00A34F37">
        <w:rPr>
          <w:rFonts w:asciiTheme="majorBidi" w:hAnsiTheme="majorBidi" w:cstheme="majorBidi"/>
        </w:rPr>
        <w:t xml:space="preserve">Allah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r w:rsidR="00A34F37" w:rsidRPr="00A34F37">
        <w:rPr>
          <w:rFonts w:asciiTheme="majorBidi" w:hAnsiTheme="majorBidi" w:cstheme="majorBidi"/>
        </w:rPr>
        <w:t>.</w:t>
      </w:r>
    </w:p>
    <w:p w14:paraId="5C395A4D" w14:textId="77777777" w:rsidR="00007F82" w:rsidRDefault="00A34F37" w:rsidP="00007F82">
      <w:pPr>
        <w:ind w:firstLine="851"/>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Ia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r w:rsidRPr="00493E53">
        <w:rPr>
          <w:rFonts w:asciiTheme="majorBidi" w:hAnsiTheme="majorBidi" w:cstheme="majorBidi"/>
        </w:rPr>
        <w:t>(</w:t>
      </w:r>
      <w:r w:rsidR="00493E53" w:rsidRPr="00493E53">
        <w:rPr>
          <w:rFonts w:asciiTheme="majorBidi" w:hAnsiTheme="majorBidi" w:cstheme="majorBidi"/>
        </w:rPr>
        <w:t>I</w:t>
      </w:r>
      <w:r w:rsidRPr="00493E53">
        <w:rPr>
          <w:rFonts w:asciiTheme="majorBidi" w:hAnsiTheme="majorBidi" w:cstheme="majorBidi"/>
        </w:rPr>
        <w:t xml:space="preserve"> Raj. 8:27). </w:t>
      </w:r>
      <w:proofErr w:type="spellStart"/>
      <w:r w:rsidRPr="00493E53">
        <w:rPr>
          <w:rFonts w:asciiTheme="majorBidi" w:hAnsiTheme="majorBidi" w:cstheme="majorBidi"/>
        </w:rPr>
        <w:t>Namun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kemurahan</w:t>
      </w:r>
      <w:proofErr w:type="spellEnd"/>
      <w:r w:rsidRPr="00493E53">
        <w:rPr>
          <w:rFonts w:asciiTheme="majorBidi" w:hAnsiTheme="majorBidi" w:cstheme="majorBidi"/>
        </w:rPr>
        <w:t xml:space="preserve"> Allah </w:t>
      </w:r>
      <w:proofErr w:type="spellStart"/>
      <w:r w:rsidRPr="00493E53">
        <w:rPr>
          <w:rFonts w:asciiTheme="majorBidi" w:hAnsiTheme="majorBidi" w:cstheme="majorBidi"/>
        </w:rPr>
        <w:t>ditunjukkan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melalui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pengakuan</w:t>
      </w:r>
      <w:proofErr w:type="spellEnd"/>
      <w:r w:rsidRPr="00493E53">
        <w:rPr>
          <w:rFonts w:asciiTheme="majorBidi" w:hAnsiTheme="majorBidi" w:cstheme="majorBidi"/>
        </w:rPr>
        <w:t xml:space="preserve">-Nya </w:t>
      </w:r>
      <w:proofErr w:type="spellStart"/>
      <w:r w:rsidRPr="00493E53">
        <w:rPr>
          <w:rFonts w:asciiTheme="majorBidi" w:hAnsiTheme="majorBidi" w:cstheme="majorBidi"/>
        </w:rPr>
        <w:t>untuk</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menaruh</w:t>
      </w:r>
      <w:proofErr w:type="spellEnd"/>
      <w:r w:rsidRPr="00493E53">
        <w:rPr>
          <w:rFonts w:asciiTheme="majorBidi" w:hAnsiTheme="majorBidi" w:cstheme="majorBidi"/>
        </w:rPr>
        <w:t xml:space="preserve"> nama-Nya” di Bait </w:t>
      </w:r>
      <w:proofErr w:type="spellStart"/>
      <w:r w:rsidRPr="00493E53">
        <w:rPr>
          <w:rFonts w:asciiTheme="majorBidi" w:hAnsiTheme="majorBidi" w:cstheme="majorBidi"/>
        </w:rPr>
        <w:t>Suci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sehingga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umat</w:t>
      </w:r>
      <w:proofErr w:type="spellEnd"/>
      <w:r w:rsidRPr="00493E53">
        <w:rPr>
          <w:rFonts w:asciiTheme="majorBidi" w:hAnsiTheme="majorBidi" w:cstheme="majorBidi"/>
        </w:rPr>
        <w:t xml:space="preserve"> Israel </w:t>
      </w:r>
      <w:proofErr w:type="spellStart"/>
      <w:r w:rsidRPr="00493E53">
        <w:rPr>
          <w:rFonts w:asciiTheme="majorBidi" w:hAnsiTheme="majorBidi" w:cstheme="majorBidi"/>
        </w:rPr>
        <w:t>dapat</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menghadap</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arah</w:t>
      </w:r>
      <w:proofErr w:type="spellEnd"/>
      <w:r w:rsidRPr="00493E53">
        <w:rPr>
          <w:rFonts w:asciiTheme="majorBidi" w:hAnsiTheme="majorBidi" w:cstheme="majorBidi"/>
        </w:rPr>
        <w:t xml:space="preserve"> Bait </w:t>
      </w:r>
      <w:proofErr w:type="spellStart"/>
      <w:r w:rsidRPr="00493E53">
        <w:rPr>
          <w:rFonts w:asciiTheme="majorBidi" w:hAnsiTheme="majorBidi" w:cstheme="majorBidi"/>
        </w:rPr>
        <w:t>Suci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ketika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berdoa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dengan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keyakinan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bahwa</w:t>
      </w:r>
      <w:proofErr w:type="spellEnd"/>
      <w:r w:rsidRPr="00493E53">
        <w:rPr>
          <w:rFonts w:asciiTheme="majorBidi" w:hAnsiTheme="majorBidi" w:cstheme="majorBidi"/>
        </w:rPr>
        <w:t xml:space="preserve"> Allah </w:t>
      </w:r>
      <w:proofErr w:type="spellStart"/>
      <w:r w:rsidRPr="00493E53">
        <w:rPr>
          <w:rFonts w:asciiTheme="majorBidi" w:hAnsiTheme="majorBidi" w:cstheme="majorBidi"/>
        </w:rPr>
        <w:t>mendengarnya</w:t>
      </w:r>
      <w:proofErr w:type="spellEnd"/>
      <w:r w:rsidRPr="00493E53">
        <w:rPr>
          <w:rFonts w:asciiTheme="majorBidi" w:hAnsiTheme="majorBidi" w:cstheme="majorBidi"/>
        </w:rPr>
        <w:t xml:space="preserve"> (</w:t>
      </w:r>
      <w:r w:rsidR="00493E53" w:rsidRPr="00493E53">
        <w:rPr>
          <w:rFonts w:asciiTheme="majorBidi" w:hAnsiTheme="majorBidi" w:cstheme="majorBidi"/>
        </w:rPr>
        <w:t>I</w:t>
      </w:r>
      <w:r w:rsidRPr="00493E53">
        <w:rPr>
          <w:rFonts w:asciiTheme="majorBidi" w:hAnsiTheme="majorBidi" w:cstheme="majorBidi"/>
        </w:rPr>
        <w:t xml:space="preserve"> Raj. 8:30</w:t>
      </w:r>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ReferensiCatatanKaki"/>
          <w:rFonts w:asciiTheme="majorBidi" w:hAnsiTheme="majorBidi" w:cstheme="majorBidi"/>
        </w:rPr>
        <w:footnoteReference w:id="24"/>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Ia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r w:rsidRPr="00A34F37">
        <w:rPr>
          <w:rFonts w:asciiTheme="majorBidi" w:hAnsiTheme="majorBidi" w:cstheme="majorBidi"/>
        </w:rPr>
        <w:t>.</w:t>
      </w:r>
    </w:p>
    <w:p w14:paraId="5CD5F86F" w14:textId="361FA3B5" w:rsidR="00007F82" w:rsidRDefault="00A34F37" w:rsidP="00007F82">
      <w:pPr>
        <w:ind w:firstLine="851"/>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r w:rsidRPr="005844B6">
        <w:rPr>
          <w:rFonts w:asciiTheme="majorBidi" w:hAnsiTheme="majorBidi" w:cstheme="majorBidi"/>
        </w:rPr>
        <w:t>(</w:t>
      </w:r>
      <w:r w:rsidR="005844B6" w:rsidRPr="005844B6">
        <w:rPr>
          <w:rFonts w:asciiTheme="majorBidi" w:hAnsiTheme="majorBidi" w:cstheme="majorBidi"/>
        </w:rPr>
        <w:t>I</w:t>
      </w:r>
      <w:r w:rsidRPr="005844B6">
        <w:rPr>
          <w:rFonts w:asciiTheme="majorBidi" w:hAnsiTheme="majorBidi" w:cstheme="majorBidi"/>
        </w:rPr>
        <w:t xml:space="preserve"> Raj. 8:5, 62–66; 9:25). Hal </w:t>
      </w:r>
      <w:proofErr w:type="spellStart"/>
      <w:r w:rsidRPr="005844B6">
        <w:rPr>
          <w:rFonts w:asciiTheme="majorBidi" w:hAnsiTheme="majorBidi" w:cstheme="majorBidi"/>
        </w:rPr>
        <w:t>ini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menandakan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bahwa</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pembangunan</w:t>
      </w:r>
      <w:proofErr w:type="spellEnd"/>
      <w:r w:rsidRPr="005844B6">
        <w:rPr>
          <w:rFonts w:asciiTheme="majorBidi" w:hAnsiTheme="majorBidi" w:cstheme="majorBidi"/>
        </w:rPr>
        <w:t xml:space="preserve"> Bait </w:t>
      </w:r>
      <w:proofErr w:type="spellStart"/>
      <w:r w:rsidRPr="005844B6">
        <w:rPr>
          <w:rFonts w:asciiTheme="majorBidi" w:hAnsiTheme="majorBidi" w:cstheme="majorBidi"/>
        </w:rPr>
        <w:t>Suci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sekaligus</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mewujudkan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integrasi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antara</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kekuasaan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politik</w:t>
      </w:r>
      <w:proofErr w:type="spellEnd"/>
      <w:r w:rsidRPr="005844B6">
        <w:rPr>
          <w:rFonts w:asciiTheme="majorBidi" w:hAnsiTheme="majorBidi" w:cstheme="majorBidi"/>
        </w:rPr>
        <w:t xml:space="preserve"> dan </w:t>
      </w:r>
      <w:proofErr w:type="spellStart"/>
      <w:r w:rsidRPr="005844B6">
        <w:rPr>
          <w:rFonts w:asciiTheme="majorBidi" w:hAnsiTheme="majorBidi" w:cstheme="majorBidi"/>
        </w:rPr>
        <w:t>keagamaan</w:t>
      </w:r>
      <w:proofErr w:type="spellEnd"/>
      <w:r w:rsidRPr="005844B6">
        <w:rPr>
          <w:rFonts w:asciiTheme="majorBidi" w:hAnsiTheme="majorBidi" w:cstheme="majorBidi"/>
        </w:rPr>
        <w:t xml:space="preserve"> di Israel. </w:t>
      </w:r>
      <w:proofErr w:type="spellStart"/>
      <w:r w:rsidRPr="005844B6">
        <w:rPr>
          <w:rFonts w:asciiTheme="majorBidi" w:hAnsiTheme="majorBidi" w:cstheme="majorBidi"/>
        </w:rPr>
        <w:t>Kedaulatan</w:t>
      </w:r>
      <w:proofErr w:type="spellEnd"/>
      <w:r w:rsidRPr="005844B6">
        <w:rPr>
          <w:rFonts w:asciiTheme="majorBidi" w:hAnsiTheme="majorBidi" w:cstheme="majorBidi"/>
        </w:rPr>
        <w:t xml:space="preserve"> raja </w:t>
      </w:r>
      <w:proofErr w:type="spellStart"/>
      <w:r w:rsidRPr="005844B6">
        <w:rPr>
          <w:rFonts w:asciiTheme="majorBidi" w:hAnsiTheme="majorBidi" w:cstheme="majorBidi"/>
        </w:rPr>
        <w:t>semakin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tampak</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ketika</w:t>
      </w:r>
      <w:proofErr w:type="spellEnd"/>
      <w:r w:rsidRPr="005844B6">
        <w:rPr>
          <w:rFonts w:asciiTheme="majorBidi" w:hAnsiTheme="majorBidi" w:cstheme="majorBidi"/>
        </w:rPr>
        <w:t xml:space="preserve"> Salomo </w:t>
      </w:r>
      <w:proofErr w:type="spellStart"/>
      <w:r w:rsidRPr="005844B6">
        <w:rPr>
          <w:rFonts w:asciiTheme="majorBidi" w:hAnsiTheme="majorBidi" w:cstheme="majorBidi"/>
        </w:rPr>
        <w:t>mengangkat</w:t>
      </w:r>
      <w:proofErr w:type="spellEnd"/>
      <w:r w:rsidRPr="005844B6">
        <w:rPr>
          <w:rFonts w:asciiTheme="majorBidi" w:hAnsiTheme="majorBidi" w:cstheme="majorBidi"/>
        </w:rPr>
        <w:t xml:space="preserve"> Zadok </w:t>
      </w:r>
      <w:proofErr w:type="spellStart"/>
      <w:r w:rsidRPr="005844B6">
        <w:rPr>
          <w:rFonts w:asciiTheme="majorBidi" w:hAnsiTheme="majorBidi" w:cstheme="majorBidi"/>
        </w:rPr>
        <w:t>sebagai</w:t>
      </w:r>
      <w:proofErr w:type="spellEnd"/>
      <w:r w:rsidRPr="005844B6">
        <w:rPr>
          <w:rFonts w:asciiTheme="majorBidi" w:hAnsiTheme="majorBidi" w:cstheme="majorBidi"/>
        </w:rPr>
        <w:t xml:space="preserve"> imam </w:t>
      </w:r>
      <w:proofErr w:type="spellStart"/>
      <w:r w:rsidRPr="005844B6">
        <w:rPr>
          <w:rFonts w:asciiTheme="majorBidi" w:hAnsiTheme="majorBidi" w:cstheme="majorBidi"/>
        </w:rPr>
        <w:t>besar</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menegaskan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posisi</w:t>
      </w:r>
      <w:proofErr w:type="spellEnd"/>
      <w:r w:rsidRPr="005844B6">
        <w:rPr>
          <w:rFonts w:asciiTheme="majorBidi" w:hAnsiTheme="majorBidi" w:cstheme="majorBidi"/>
        </w:rPr>
        <w:t xml:space="preserve"> raja </w:t>
      </w:r>
      <w:proofErr w:type="spellStart"/>
      <w:r w:rsidRPr="005844B6">
        <w:rPr>
          <w:rFonts w:asciiTheme="majorBidi" w:hAnsiTheme="majorBidi" w:cstheme="majorBidi"/>
        </w:rPr>
        <w:t>sebagai</w:t>
      </w:r>
      <w:proofErr w:type="spellEnd"/>
      <w:r w:rsidRPr="005844B6">
        <w:rPr>
          <w:rFonts w:asciiTheme="majorBidi" w:hAnsiTheme="majorBidi" w:cstheme="majorBidi"/>
        </w:rPr>
        <w:t xml:space="preserve"> “tuan </w:t>
      </w:r>
      <w:proofErr w:type="spellStart"/>
      <w:r w:rsidRPr="005844B6">
        <w:rPr>
          <w:rFonts w:asciiTheme="majorBidi" w:hAnsiTheme="majorBidi" w:cstheme="majorBidi"/>
        </w:rPr>
        <w:t>rumah</w:t>
      </w:r>
      <w:proofErr w:type="spellEnd"/>
      <w:r w:rsidRPr="005844B6">
        <w:rPr>
          <w:rFonts w:asciiTheme="majorBidi" w:hAnsiTheme="majorBidi" w:cstheme="majorBidi"/>
        </w:rPr>
        <w:t xml:space="preserve">” Bait </w:t>
      </w:r>
      <w:proofErr w:type="spellStart"/>
      <w:r w:rsidRPr="005844B6">
        <w:rPr>
          <w:rFonts w:asciiTheme="majorBidi" w:hAnsiTheme="majorBidi" w:cstheme="majorBidi"/>
        </w:rPr>
        <w:t>Suci</w:t>
      </w:r>
      <w:proofErr w:type="spellEnd"/>
      <w:r w:rsidRPr="005844B6">
        <w:rPr>
          <w:rFonts w:asciiTheme="majorBidi" w:hAnsiTheme="majorBidi" w:cstheme="majorBidi"/>
        </w:rPr>
        <w:t xml:space="preserve"> (</w:t>
      </w:r>
      <w:r w:rsidR="005844B6" w:rsidRPr="005844B6">
        <w:rPr>
          <w:rFonts w:asciiTheme="majorBidi" w:hAnsiTheme="majorBidi" w:cstheme="majorBidi"/>
        </w:rPr>
        <w:t>I</w:t>
      </w:r>
      <w:r w:rsidRPr="005844B6">
        <w:rPr>
          <w:rFonts w:asciiTheme="majorBidi" w:hAnsiTheme="majorBidi" w:cstheme="majorBidi"/>
        </w:rPr>
        <w:t xml:space="preserve"> Raj. 2</w:t>
      </w:r>
      <w:r w:rsidRPr="00A34F37">
        <w:rPr>
          <w:rFonts w:asciiTheme="majorBidi" w:hAnsiTheme="majorBidi" w:cstheme="majorBidi"/>
        </w:rPr>
        <w:t xml:space="preserve">:35).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748716FC" w14:textId="4B0A1BBC" w:rsidR="00007F82" w:rsidRDefault="00A34F37" w:rsidP="00007F82">
      <w:pPr>
        <w:ind w:firstLine="851"/>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r w:rsidR="00D90E8C">
        <w:rPr>
          <w:rFonts w:asciiTheme="majorBidi" w:hAnsiTheme="majorBidi" w:cstheme="majorBidi"/>
        </w:rPr>
        <w:t xml:space="preserve">yang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w:t>
      </w:r>
      <w:r w:rsidR="00C00EC2" w:rsidRPr="005844B6">
        <w:rPr>
          <w:rFonts w:asciiTheme="majorBidi" w:hAnsiTheme="majorBidi" w:cstheme="majorBidi"/>
        </w:rPr>
        <w:t>Israel Selatan (</w:t>
      </w:r>
      <w:r w:rsidRPr="00A34F37">
        <w:rPr>
          <w:rFonts w:asciiTheme="majorBidi" w:hAnsiTheme="majorBidi" w:cstheme="majorBidi"/>
        </w:rPr>
        <w:t>Yehuda</w:t>
      </w:r>
      <w:r w:rsidR="00C00EC2">
        <w:rPr>
          <w:rFonts w:asciiTheme="majorBidi" w:hAnsiTheme="majorBidi" w:cstheme="majorBidi"/>
        </w:rPr>
        <w:t>)</w:t>
      </w:r>
      <w:r w:rsidRPr="00A34F37">
        <w:rPr>
          <w:rFonts w:asciiTheme="majorBidi" w:hAnsiTheme="majorBidi" w:cstheme="majorBidi"/>
        </w:rPr>
        <w:t xml:space="preserve">,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proofErr w:type="spellStart"/>
      <w:r w:rsidR="005844B6">
        <w:rPr>
          <w:rFonts w:asciiTheme="majorBidi" w:hAnsiTheme="majorBidi" w:cstheme="majorBidi"/>
        </w:rPr>
        <w:t>s</w:t>
      </w:r>
      <w:r w:rsidR="00782D3F">
        <w:rPr>
          <w:rFonts w:asciiTheme="majorBidi" w:hAnsiTheme="majorBidi" w:cstheme="majorBidi"/>
        </w:rPr>
        <w:t>ejarah</w:t>
      </w:r>
      <w:proofErr w:type="spellEnd"/>
      <w:r w:rsidR="00782D3F">
        <w:rPr>
          <w:rFonts w:asciiTheme="majorBidi" w:hAnsiTheme="majorBidi" w:cstheme="majorBidi"/>
        </w:rPr>
        <w:t xml:space="preserve">, 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w:t>
      </w:r>
      <w:r w:rsidR="00782D3F">
        <w:rPr>
          <w:rFonts w:asciiTheme="majorBidi" w:hAnsiTheme="majorBidi" w:cstheme="majorBidi"/>
        </w:rPr>
        <w:lastRenderedPageBreak/>
        <w:t>Israel</w:t>
      </w:r>
      <w:r w:rsidRPr="00A34F37">
        <w:rPr>
          <w:rFonts w:asciiTheme="majorBidi" w:hAnsiTheme="majorBidi" w:cstheme="majorBidi"/>
        </w:rPr>
        <w:t>.</w:t>
      </w:r>
      <w:r w:rsidR="00782D3F">
        <w:rPr>
          <w:rStyle w:val="ReferensiCatatanKaki"/>
          <w:rFonts w:asciiTheme="majorBidi" w:hAnsiTheme="majorBidi" w:cstheme="majorBidi"/>
        </w:rPr>
        <w:footnoteReference w:id="25"/>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w:t>
      </w:r>
      <w:r w:rsidR="00D90E8C">
        <w:rPr>
          <w:rFonts w:asciiTheme="majorBidi" w:hAnsiTheme="majorBidi" w:cstheme="majorBidi"/>
        </w:rPr>
        <w:t>,</w:t>
      </w:r>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D90E8C">
        <w:rPr>
          <w:rFonts w:asciiTheme="majorBidi" w:hAnsiTheme="majorBidi" w:cstheme="majorBidi"/>
        </w:rPr>
        <w:t>.</w:t>
      </w:r>
      <w:r w:rsidR="002758F3" w:rsidRPr="00BE5DA8">
        <w:rPr>
          <w:rFonts w:asciiTheme="majorBidi" w:hAnsiTheme="majorBidi" w:cstheme="majorBidi"/>
        </w:rPr>
        <w:t xml:space="preserve"> </w:t>
      </w:r>
      <w:proofErr w:type="spellStart"/>
      <w:r w:rsidR="00D90E8C">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193CF744" w14:textId="088E6238" w:rsidR="00007F82" w:rsidRDefault="002758F3" w:rsidP="00007F82">
      <w:pPr>
        <w:ind w:firstLine="851"/>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00D90E8C">
        <w:rPr>
          <w:rFonts w:asciiTheme="majorBidi" w:hAnsiTheme="majorBidi" w:cstheme="majorBidi"/>
        </w:rPr>
        <w:t>,</w:t>
      </w:r>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00D90E8C">
        <w:rPr>
          <w:rFonts w:asciiTheme="majorBidi" w:hAnsiTheme="majorBidi" w:cstheme="majorBidi"/>
        </w:rPr>
        <w:t>.</w:t>
      </w:r>
      <w:r w:rsidRPr="002758F3">
        <w:rPr>
          <w:rFonts w:asciiTheme="majorBidi" w:hAnsiTheme="majorBidi" w:cstheme="majorBidi"/>
        </w:rPr>
        <w:t xml:space="preserve"> </w:t>
      </w:r>
      <w:r w:rsidR="00D90E8C">
        <w:rPr>
          <w:rFonts w:asciiTheme="majorBidi" w:hAnsiTheme="majorBidi" w:cstheme="majorBidi"/>
        </w:rPr>
        <w:t>Kerajaan</w:t>
      </w:r>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D90E8C">
        <w:rPr>
          <w:rFonts w:asciiTheme="majorBidi" w:hAnsiTheme="majorBidi" w:cstheme="majorBidi"/>
        </w:rPr>
        <w:t>pada</w:t>
      </w:r>
      <w:r w:rsidRPr="002758F3">
        <w:rPr>
          <w:rFonts w:asciiTheme="majorBidi" w:hAnsiTheme="majorBidi" w:cstheme="majorBidi"/>
        </w:rPr>
        <w:t xml:space="preserve"> </w:t>
      </w:r>
      <w:proofErr w:type="spellStart"/>
      <w:r w:rsidR="00D90E8C">
        <w:rPr>
          <w:rFonts w:asciiTheme="majorBidi" w:hAnsiTheme="majorBidi" w:cstheme="majorBidi"/>
        </w:rPr>
        <w:t>abad</w:t>
      </w:r>
      <w:proofErr w:type="spellEnd"/>
      <w:r w:rsidRPr="002758F3">
        <w:rPr>
          <w:rFonts w:asciiTheme="majorBidi" w:hAnsiTheme="majorBidi" w:cstheme="majorBidi"/>
        </w:rPr>
        <w:t xml:space="preserve"> </w:t>
      </w:r>
      <w:r w:rsidR="00D90E8C">
        <w:rPr>
          <w:rFonts w:asciiTheme="majorBidi" w:hAnsiTheme="majorBidi" w:cstheme="majorBidi"/>
        </w:rPr>
        <w:t>ke-8 dan ke-7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r w:rsidR="00D90E8C">
        <w:rPr>
          <w:rFonts w:asciiTheme="majorBidi" w:hAnsiTheme="majorBidi" w:cstheme="majorBidi"/>
        </w:rPr>
        <w:t>mana pun</w:t>
      </w:r>
      <w:r w:rsidRPr="002758F3">
        <w:rPr>
          <w:rFonts w:asciiTheme="majorBidi" w:hAnsiTheme="majorBidi" w:cstheme="majorBidi"/>
        </w:rPr>
        <w:t xml:space="preserve">. Nabi Hosea </w:t>
      </w:r>
      <w:proofErr w:type="spellStart"/>
      <w:r w:rsidRPr="002758F3">
        <w:rPr>
          <w:rFonts w:asciiTheme="majorBidi" w:hAnsiTheme="majorBidi" w:cstheme="majorBidi"/>
        </w:rPr>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Ul</w:t>
      </w:r>
      <w:r w:rsidR="0043198E">
        <w:rPr>
          <w:rFonts w:asciiTheme="majorBidi" w:hAnsiTheme="majorBidi" w:cstheme="majorBidi"/>
        </w:rPr>
        <w:t>.</w:t>
      </w:r>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6"/>
      </w:r>
    </w:p>
    <w:p w14:paraId="47C6ADAB" w14:textId="77777777" w:rsidR="00007F82" w:rsidRDefault="002758F3" w:rsidP="00007F82">
      <w:pPr>
        <w:ind w:firstLine="851"/>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Tuhan</w:t>
      </w:r>
      <w:proofErr w:type="spellEnd"/>
      <w:r w:rsidR="007E31AE" w:rsidRPr="007E31AE">
        <w:rPr>
          <w:rFonts w:asciiTheme="majorBidi" w:hAnsiTheme="majorBidi" w:cstheme="majorBidi"/>
        </w:rPr>
        <w:t xml:space="preserve">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w:t>
      </w:r>
      <w:r w:rsidR="00C74762">
        <w:rPr>
          <w:rFonts w:asciiTheme="majorBidi" w:hAnsiTheme="majorBidi" w:cstheme="majorBidi"/>
        </w:rPr>
        <w:t xml:space="preserve">II </w:t>
      </w:r>
      <w:r w:rsidR="007E31AE" w:rsidRPr="007E31AE">
        <w:rPr>
          <w:rFonts w:asciiTheme="majorBidi" w:hAnsiTheme="majorBidi" w:cstheme="majorBidi"/>
        </w:rPr>
        <w:t>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27"/>
      </w:r>
      <w:r w:rsidRPr="002758F3">
        <w:rPr>
          <w:rFonts w:asciiTheme="majorBidi" w:hAnsiTheme="majorBidi" w:cstheme="majorBidi"/>
        </w:rPr>
        <w:t xml:space="preserve"> </w:t>
      </w:r>
    </w:p>
    <w:p w14:paraId="655B5755" w14:textId="77777777" w:rsidR="00007F82" w:rsidRDefault="00551C7E" w:rsidP="00007F82">
      <w:pPr>
        <w:ind w:firstLine="851"/>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w:t>
      </w:r>
      <w:proofErr w:type="spellStart"/>
      <w:r w:rsidRPr="00551C7E">
        <w:rPr>
          <w:rFonts w:asciiTheme="majorBidi" w:hAnsiTheme="majorBidi" w:cstheme="majorBidi"/>
        </w:rPr>
        <w:t>Yosia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w:t>
      </w:r>
      <w:r w:rsidR="008F18BB">
        <w:rPr>
          <w:rFonts w:asciiTheme="majorBidi" w:hAnsiTheme="majorBidi" w:cstheme="majorBidi"/>
        </w:rPr>
        <w:t xml:space="preserve">II </w:t>
      </w:r>
      <w:r w:rsidRPr="00551C7E">
        <w:rPr>
          <w:rFonts w:asciiTheme="majorBidi" w:hAnsiTheme="majorBidi" w:cstheme="majorBidi"/>
        </w:rPr>
        <w:t xml:space="preserve">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“tora</w:t>
      </w:r>
      <w:r w:rsidR="008F18BB">
        <w:rPr>
          <w:rFonts w:asciiTheme="majorBidi" w:hAnsiTheme="majorBidi" w:cstheme="majorBidi"/>
        </w:rPr>
        <w:t>h</w:t>
      </w:r>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8"/>
      </w:r>
    </w:p>
    <w:p w14:paraId="07EB47F3" w14:textId="073E5C5B" w:rsidR="00007F82" w:rsidRDefault="00551C7E" w:rsidP="00007F82">
      <w:pPr>
        <w:ind w:firstLine="851"/>
        <w:jc w:val="both"/>
        <w:rPr>
          <w:rFonts w:asciiTheme="majorBidi" w:hAnsiTheme="majorBidi" w:cstheme="majorBidi"/>
        </w:rPr>
      </w:pPr>
      <w:r w:rsidRPr="00551C7E">
        <w:rPr>
          <w:rFonts w:asciiTheme="majorBidi" w:hAnsiTheme="majorBidi" w:cstheme="majorBidi"/>
        </w:rPr>
        <w:lastRenderedPageBreak/>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w:t>
      </w:r>
      <w:r w:rsidR="00D90E8C">
        <w:rPr>
          <w:rFonts w:asciiTheme="majorBidi" w:hAnsiTheme="majorBidi" w:cstheme="majorBidi"/>
        </w:rPr>
        <w:t>”,</w:t>
      </w:r>
      <w:r w:rsidRPr="00551C7E">
        <w:rPr>
          <w:rFonts w:asciiTheme="majorBidi" w:hAnsiTheme="majorBidi" w:cstheme="majorBidi"/>
        </w:rPr>
        <w:t xml:space="preserve">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9"/>
      </w:r>
    </w:p>
    <w:p w14:paraId="39570BC4" w14:textId="7A300EE7" w:rsidR="00007F82" w:rsidRDefault="0057698C" w:rsidP="00007F82">
      <w:pPr>
        <w:ind w:firstLine="851"/>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00D90E8C">
        <w:rPr>
          <w:rFonts w:asciiTheme="majorBidi" w:hAnsiTheme="majorBidi" w:cstheme="majorBidi"/>
        </w:rPr>
        <w:t>inilah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Bersyeba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30"/>
      </w:r>
    </w:p>
    <w:p w14:paraId="3362A341" w14:textId="3CEA01E2" w:rsidR="00007F82" w:rsidRDefault="00D07E9A" w:rsidP="00007F82">
      <w:pPr>
        <w:ind w:firstLine="851"/>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r w:rsidRPr="00D07E9A">
        <w:rPr>
          <w:rFonts w:asciiTheme="majorBidi" w:hAnsiTheme="majorBidi" w:cstheme="majorBidi"/>
        </w:rPr>
        <w:t xml:space="preserve">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w:t>
      </w:r>
      <w:proofErr w:type="spellStart"/>
      <w:r w:rsidR="00D90E8C">
        <w:rPr>
          <w:rFonts w:asciiTheme="majorBidi" w:hAnsiTheme="majorBidi" w:cstheme="majorBidi"/>
        </w:rPr>
        <w:t>Tritunggal</w:t>
      </w:r>
      <w:proofErr w:type="spellEnd"/>
      <w:r w:rsidR="00D90E8C">
        <w:rPr>
          <w:rFonts w:asciiTheme="majorBidi" w:hAnsiTheme="majorBidi" w:cstheme="majorBidi"/>
        </w:rPr>
        <w:t xml:space="preserve"> Mahakudus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31"/>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w:t>
      </w:r>
      <w:proofErr w:type="spellStart"/>
      <w:r w:rsidRPr="00D07E9A">
        <w:rPr>
          <w:rFonts w:asciiTheme="majorBidi" w:hAnsiTheme="majorBidi" w:cstheme="majorBidi"/>
        </w:rPr>
        <w:t>Yosia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Pr="009B0F22">
        <w:rPr>
          <w:rFonts w:asciiTheme="majorBidi" w:hAnsiTheme="majorBidi" w:cstheme="majorBidi"/>
        </w:rPr>
        <w:t>(</w:t>
      </w:r>
      <w:r w:rsidR="00221797" w:rsidRPr="009B0F22">
        <w:rPr>
          <w:rFonts w:asciiTheme="majorBidi" w:hAnsiTheme="majorBidi" w:cstheme="majorBidi"/>
        </w:rPr>
        <w:t>II</w:t>
      </w:r>
      <w:r w:rsidRPr="009B0F22">
        <w:rPr>
          <w:rFonts w:asciiTheme="majorBidi" w:hAnsiTheme="majorBidi" w:cstheme="majorBidi"/>
        </w:rPr>
        <w:t xml:space="preserve"> Raj</w:t>
      </w:r>
      <w:r w:rsidR="00221797" w:rsidRPr="009B0F22">
        <w:rPr>
          <w:rFonts w:asciiTheme="majorBidi" w:hAnsiTheme="majorBidi" w:cstheme="majorBidi"/>
        </w:rPr>
        <w:t>.</w:t>
      </w:r>
      <w:r w:rsidRPr="00D07E9A">
        <w:rPr>
          <w:rFonts w:asciiTheme="majorBidi" w:hAnsiTheme="majorBidi" w:cstheme="majorBidi"/>
        </w:rPr>
        <w:t xml:space="preserve"> 22-23).</w:t>
      </w:r>
    </w:p>
    <w:p w14:paraId="4C2A8EA6" w14:textId="77777777" w:rsidR="00007F82" w:rsidRDefault="00221797" w:rsidP="00007F82">
      <w:pPr>
        <w:ind w:firstLine="851"/>
        <w:jc w:val="both"/>
        <w:rPr>
          <w:rFonts w:asciiTheme="majorBidi" w:hAnsiTheme="majorBidi" w:cstheme="majorBidi"/>
        </w:rPr>
      </w:pPr>
      <w:r w:rsidRPr="00221797">
        <w:rPr>
          <w:rFonts w:asciiTheme="majorBidi" w:hAnsiTheme="majorBidi" w:cstheme="majorBidi"/>
        </w:rPr>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w:t>
      </w:r>
      <w:r w:rsidRPr="00221797">
        <w:rPr>
          <w:rFonts w:asciiTheme="majorBidi" w:hAnsiTheme="majorBidi" w:cstheme="majorBidi"/>
        </w:rPr>
        <w:lastRenderedPageBreak/>
        <w:t xml:space="preserve">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32"/>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691A9564" w14:textId="3F5665AD" w:rsidR="00007F82" w:rsidRDefault="00221797" w:rsidP="00007F82">
      <w:pPr>
        <w:ind w:firstLine="851"/>
        <w:jc w:val="both"/>
        <w:rPr>
          <w:rFonts w:asciiTheme="majorBidi" w:hAnsiTheme="majorBidi" w:cstheme="majorBidi"/>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w:t>
      </w:r>
      <w:proofErr w:type="spellStart"/>
      <w:r w:rsidRPr="00221797">
        <w:rPr>
          <w:rFonts w:asciiTheme="majorBidi" w:hAnsiTheme="majorBidi" w:cstheme="majorBidi"/>
        </w:rPr>
        <w:t>Pertemuan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33"/>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w:t>
      </w:r>
      <w:proofErr w:type="spellStart"/>
      <w:r w:rsidR="00D90E8C">
        <w:rPr>
          <w:rFonts w:asciiTheme="majorBidi" w:hAnsiTheme="majorBidi" w:cstheme="majorBidi"/>
          <w:lang w:val="id-ID"/>
        </w:rPr>
        <w:t>pascapembukaan</w:t>
      </w:r>
      <w:proofErr w:type="spellEnd"/>
      <w:r w:rsidR="00D90E8C">
        <w:rPr>
          <w:rFonts w:asciiTheme="majorBidi" w:hAnsiTheme="majorBidi" w:cstheme="majorBidi"/>
          <w:lang w:val="id-ID"/>
        </w:rPr>
        <w:t>, keyakinan akan pembaruan ibadah tidak perlu dicari dari luar sejarah mereka, sebab Allah sejak awal telah menegakkan dasarnya melalui pernyataan di Gunung</w:t>
      </w:r>
      <w:r w:rsidR="003D31CF" w:rsidRPr="003D31CF">
        <w:rPr>
          <w:rFonts w:asciiTheme="majorBidi" w:hAnsiTheme="majorBidi" w:cstheme="majorBidi"/>
          <w:lang w:val="id-ID"/>
        </w:rPr>
        <w:t xml:space="preserve">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xml:space="preserve">. 1:1). Kedua dimensi ini dipahami sebagai saling melengkapi, sehingga Bait yang baru pun diharapkan dapat memadukan keduanya: menjadi tempat tinggal Allah, namun terutama sebagai ruang perjumpaan di mana firman-Nya disampaikan. Sifat </w:t>
      </w:r>
      <w:r w:rsidR="00D90E8C">
        <w:rPr>
          <w:rFonts w:asciiTheme="majorBidi" w:hAnsiTheme="majorBidi" w:cstheme="majorBidi"/>
          <w:lang w:val="id-ID"/>
        </w:rPr>
        <w:t>kemah</w:t>
      </w:r>
      <w:r w:rsidR="003D31CF" w:rsidRPr="003D31CF">
        <w:rPr>
          <w:rFonts w:asciiTheme="majorBidi" w:hAnsiTheme="majorBidi" w:cstheme="majorBidi"/>
          <w:lang w:val="id-ID"/>
        </w:rPr>
        <w:t xml:space="preserve"> </w:t>
      </w:r>
      <w:r w:rsidR="00D90E8C">
        <w:rPr>
          <w:rFonts w:asciiTheme="majorBidi" w:hAnsiTheme="majorBidi" w:cstheme="majorBidi"/>
          <w:lang w:val="id-ID"/>
        </w:rPr>
        <w:t>pertemuan</w:t>
      </w:r>
      <w:r w:rsidR="003D31CF" w:rsidRPr="003D31CF">
        <w:rPr>
          <w:rFonts w:asciiTheme="majorBidi" w:hAnsiTheme="majorBidi" w:cstheme="majorBidi"/>
          <w:lang w:val="id-ID"/>
        </w:rPr>
        <w:t xml:space="preserve"> yang portabel dan ditempatkan di tengah perkemahan umat memberi penekanan bahwa kehadiran Allah senantiasa dekat dan melingkupi komunitas-Nya. Meski demikian, dalam kerangka pembaruan, Bait Suci yang dibayangkan pasca-pembuangan adalah bangunan permanen di Yerusalem</w:t>
      </w:r>
      <w:r w:rsidR="00D90E8C">
        <w:rPr>
          <w:rFonts w:asciiTheme="majorBidi" w:hAnsiTheme="majorBidi" w:cstheme="majorBidi"/>
          <w:lang w:val="id-ID"/>
        </w:rPr>
        <w:t xml:space="preserve">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34"/>
      </w:r>
    </w:p>
    <w:p w14:paraId="6D533ED4" w14:textId="3BCAAB4E" w:rsidR="00D07E9A" w:rsidRDefault="005C71C3" w:rsidP="00007F82">
      <w:pPr>
        <w:ind w:firstLine="851"/>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w:t>
      </w:r>
      <w:r w:rsidR="002131EC">
        <w:rPr>
          <w:rFonts w:asciiTheme="majorBidi" w:hAnsiTheme="majorBidi" w:cstheme="majorBidi"/>
        </w:rPr>
        <w:t xml:space="preserve">II </w:t>
      </w:r>
      <w:r w:rsidRPr="005C71C3">
        <w:rPr>
          <w:rFonts w:asciiTheme="majorBidi" w:hAnsiTheme="majorBidi" w:cstheme="majorBidi"/>
        </w:rPr>
        <w:t xml:space="preserve">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w:t>
      </w:r>
      <w:r w:rsidR="002131EC">
        <w:rPr>
          <w:rFonts w:asciiTheme="majorBidi" w:hAnsiTheme="majorBidi" w:cstheme="majorBidi"/>
        </w:rPr>
        <w:t xml:space="preserve">I </w:t>
      </w:r>
      <w:r w:rsidRPr="005C71C3">
        <w:rPr>
          <w:rFonts w:asciiTheme="majorBidi" w:hAnsiTheme="majorBidi" w:cstheme="majorBidi"/>
        </w:rPr>
        <w:t xml:space="preserve">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w:t>
      </w:r>
      <w:r w:rsidRPr="005C71C3">
        <w:rPr>
          <w:rFonts w:asciiTheme="majorBidi" w:hAnsiTheme="majorBidi" w:cstheme="majorBidi"/>
        </w:rPr>
        <w:lastRenderedPageBreak/>
        <w:t xml:space="preserve">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007F82">
      <w:pPr>
        <w:jc w:val="both"/>
        <w:rPr>
          <w:rFonts w:asciiTheme="majorBidi" w:hAnsiTheme="majorBidi" w:cstheme="majorBidi"/>
        </w:rPr>
      </w:pPr>
    </w:p>
    <w:p w14:paraId="765D07E0" w14:textId="4D78DC70" w:rsidR="00595524" w:rsidRPr="00595524" w:rsidRDefault="00595524" w:rsidP="00007F82">
      <w:pPr>
        <w:jc w:val="both"/>
        <w:rPr>
          <w:rFonts w:asciiTheme="majorBidi" w:hAnsiTheme="majorBidi" w:cstheme="majorBidi"/>
          <w:b/>
          <w:bCs/>
        </w:rPr>
      </w:pPr>
      <w:r w:rsidRPr="00595524">
        <w:rPr>
          <w:rFonts w:asciiTheme="majorBidi" w:hAnsiTheme="majorBidi" w:cstheme="majorBidi"/>
          <w:b/>
          <w:bCs/>
        </w:rPr>
        <w:t xml:space="preserve">Bait </w:t>
      </w:r>
      <w:proofErr w:type="spellStart"/>
      <w:r w:rsidR="00956984">
        <w:rPr>
          <w:rFonts w:asciiTheme="majorBidi" w:hAnsiTheme="majorBidi" w:cstheme="majorBidi"/>
          <w:b/>
          <w:bCs/>
        </w:rPr>
        <w:t>Suci</w:t>
      </w:r>
      <w:proofErr w:type="spellEnd"/>
      <w:r w:rsidR="00FD3874">
        <w:rPr>
          <w:rFonts w:asciiTheme="majorBidi" w:hAnsiTheme="majorBidi" w:cstheme="majorBidi"/>
          <w:b/>
          <w:bCs/>
        </w:rPr>
        <w:t xml:space="preserve">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3BE21729" w:rsidR="00595524" w:rsidRPr="00BE5DA8" w:rsidRDefault="00FD3874" w:rsidP="00007F82">
      <w:pPr>
        <w:jc w:val="both"/>
        <w:rPr>
          <w:rFonts w:asciiTheme="majorBidi" w:hAnsiTheme="majorBidi" w:cstheme="majorBidi"/>
        </w:rPr>
      </w:pP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Allah di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Bait </w:t>
      </w:r>
      <w:proofErr w:type="spellStart"/>
      <w:r w:rsidRPr="00FD3874">
        <w:rPr>
          <w:rFonts w:asciiTheme="majorBidi" w:hAnsiTheme="majorBidi" w:cstheme="majorBidi"/>
        </w:rPr>
        <w:t>Suci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dimaknai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undangan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bagi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-Nya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berjumpa</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menyembah</w:t>
      </w:r>
      <w:proofErr w:type="spellEnd"/>
      <w:r w:rsidRPr="00FD3874">
        <w:rPr>
          <w:rFonts w:asciiTheme="majorBidi" w:hAnsiTheme="majorBidi" w:cstheme="majorBidi"/>
        </w:rPr>
        <w:t xml:space="preserve">-Nya. Karena </w:t>
      </w:r>
      <w:proofErr w:type="spellStart"/>
      <w:r w:rsidRPr="00FD3874">
        <w:rPr>
          <w:rFonts w:asciiTheme="majorBidi" w:hAnsiTheme="majorBidi" w:cstheme="majorBidi"/>
        </w:rPr>
        <w:t>itu</w:t>
      </w:r>
      <w:proofErr w:type="spellEnd"/>
      <w:r w:rsidRPr="00FD3874">
        <w:rPr>
          <w:rFonts w:asciiTheme="majorBidi" w:hAnsiTheme="majorBidi" w:cstheme="majorBidi"/>
        </w:rPr>
        <w:t xml:space="preserve">, Bait </w:t>
      </w:r>
      <w:proofErr w:type="spellStart"/>
      <w:r w:rsidRPr="00FD3874">
        <w:rPr>
          <w:rFonts w:asciiTheme="majorBidi" w:hAnsiTheme="majorBidi" w:cstheme="majorBidi"/>
        </w:rPr>
        <w:t>Suci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dipahami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tempat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tinggal</w:t>
      </w:r>
      <w:proofErr w:type="spellEnd"/>
      <w:r w:rsidRPr="00FD3874">
        <w:rPr>
          <w:rFonts w:asciiTheme="majorBidi" w:hAnsiTheme="majorBidi" w:cstheme="majorBidi"/>
        </w:rPr>
        <w:t xml:space="preserve"> Allah, </w:t>
      </w:r>
      <w:proofErr w:type="spellStart"/>
      <w:r w:rsidRPr="00FD3874">
        <w:rPr>
          <w:rFonts w:asciiTheme="majorBidi" w:hAnsiTheme="majorBidi" w:cstheme="majorBidi"/>
        </w:rPr>
        <w:t>melainkan</w:t>
      </w:r>
      <w:proofErr w:type="spellEnd"/>
      <w:r w:rsidRPr="00FD3874">
        <w:rPr>
          <w:rFonts w:asciiTheme="majorBidi" w:hAnsiTheme="majorBidi" w:cstheme="majorBidi"/>
        </w:rPr>
        <w:t xml:space="preserve"> juga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yang kudus </w:t>
      </w:r>
      <w:proofErr w:type="spellStart"/>
      <w:r w:rsidRPr="00FD3874">
        <w:rPr>
          <w:rFonts w:asciiTheme="majorBidi" w:hAnsiTheme="majorBidi" w:cstheme="majorBidi"/>
        </w:rPr>
        <w:t>antara</w:t>
      </w:r>
      <w:proofErr w:type="spellEnd"/>
      <w:r w:rsidRPr="00FD3874">
        <w:rPr>
          <w:rFonts w:asciiTheme="majorBidi" w:hAnsiTheme="majorBidi" w:cstheme="majorBidi"/>
        </w:rPr>
        <w:t xml:space="preserve"> Sang </w:t>
      </w:r>
      <w:proofErr w:type="spellStart"/>
      <w:r w:rsidRPr="00FD3874">
        <w:rPr>
          <w:rFonts w:asciiTheme="majorBidi" w:hAnsiTheme="majorBidi" w:cstheme="majorBidi"/>
        </w:rPr>
        <w:t>Pencipta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pilihan</w:t>
      </w:r>
      <w:proofErr w:type="spellEnd"/>
      <w:r w:rsidRPr="00FD3874">
        <w:rPr>
          <w:rFonts w:asciiTheme="majorBidi" w:hAnsiTheme="majorBidi" w:cstheme="majorBidi"/>
        </w:rPr>
        <w:t xml:space="preserve">-Nya. Nilai </w:t>
      </w:r>
      <w:proofErr w:type="spellStart"/>
      <w:r w:rsidRPr="00FD3874">
        <w:rPr>
          <w:rFonts w:asciiTheme="majorBidi" w:hAnsiTheme="majorBidi" w:cstheme="majorBidi"/>
        </w:rPr>
        <w:t>sakral</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tersebut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sepenuhnya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bergantung</w:t>
      </w:r>
      <w:proofErr w:type="spellEnd"/>
      <w:r w:rsidRPr="00FD3874">
        <w:rPr>
          <w:rFonts w:asciiTheme="majorBidi" w:hAnsiTheme="majorBidi" w:cstheme="majorBidi"/>
        </w:rPr>
        <w:t xml:space="preserve"> pada </w:t>
      </w:r>
      <w:proofErr w:type="spellStart"/>
      <w:r w:rsidRPr="00FD3874">
        <w:rPr>
          <w:rFonts w:asciiTheme="majorBidi" w:hAnsiTheme="majorBidi" w:cstheme="majorBidi"/>
        </w:rPr>
        <w:t>realitas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Allah yang </w:t>
      </w:r>
      <w:proofErr w:type="spellStart"/>
      <w:r w:rsidRPr="00FD3874">
        <w:rPr>
          <w:rFonts w:asciiTheme="majorBidi" w:hAnsiTheme="majorBidi" w:cstheme="majorBidi"/>
        </w:rPr>
        <w:t>menjadikannya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sah</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bermakna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berdaulat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itu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kemudian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dikenang</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dihidupi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terus-menerus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melalui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praktik</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sehingga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penyembahan</w:t>
      </w:r>
      <w:proofErr w:type="spellEnd"/>
      <w:r w:rsidRPr="00FD3874">
        <w:rPr>
          <w:rFonts w:asciiTheme="majorBidi" w:hAnsiTheme="majorBidi" w:cstheme="majorBidi"/>
        </w:rPr>
        <w:t xml:space="preserve"> Israel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berhenti</w:t>
      </w:r>
      <w:proofErr w:type="spellEnd"/>
      <w:r w:rsidRPr="00FD3874">
        <w:rPr>
          <w:rFonts w:asciiTheme="majorBidi" w:hAnsiTheme="majorBidi" w:cstheme="majorBidi"/>
        </w:rPr>
        <w:t xml:space="preserve"> pada ritual </w:t>
      </w:r>
      <w:proofErr w:type="spellStart"/>
      <w:r w:rsidRPr="00FD3874">
        <w:rPr>
          <w:rFonts w:asciiTheme="majorBidi" w:hAnsiTheme="majorBidi" w:cstheme="majorBidi"/>
        </w:rPr>
        <w:t>semata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melainkan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menjadi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wujud</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respons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syukur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anugerah</w:t>
      </w:r>
      <w:proofErr w:type="spellEnd"/>
      <w:r w:rsidRPr="00FD3874">
        <w:rPr>
          <w:rFonts w:asciiTheme="majorBidi" w:hAnsiTheme="majorBidi" w:cstheme="majorBidi"/>
        </w:rPr>
        <w:t xml:space="preserve"> Allah yang </w:t>
      </w:r>
      <w:proofErr w:type="spellStart"/>
      <w:r w:rsidRPr="00FD3874">
        <w:rPr>
          <w:rFonts w:asciiTheme="majorBidi" w:hAnsiTheme="majorBidi" w:cstheme="majorBidi"/>
        </w:rPr>
        <w:t>senantiasa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menyertai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mereka</w:t>
      </w:r>
      <w:proofErr w:type="spellEnd"/>
      <w:r w:rsidR="00595524" w:rsidRPr="00BE5DA8">
        <w:rPr>
          <w:rFonts w:asciiTheme="majorBidi" w:hAnsiTheme="majorBidi" w:cstheme="majorBidi"/>
        </w:rPr>
        <w:t>.</w:t>
      </w:r>
      <w:r w:rsidR="00D233DE">
        <w:rPr>
          <w:rStyle w:val="ReferensiCatatanKaki"/>
          <w:rFonts w:asciiTheme="majorBidi" w:hAnsiTheme="majorBidi" w:cstheme="majorBidi"/>
        </w:rPr>
        <w:footnoteReference w:id="35"/>
      </w:r>
      <w:r w:rsidR="00595524" w:rsidRPr="00BE5DA8">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praktik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penyembahan</w:t>
      </w:r>
      <w:proofErr w:type="spellEnd"/>
      <w:r w:rsidRPr="00FD3874">
        <w:rPr>
          <w:rFonts w:asciiTheme="majorBidi" w:hAnsiTheme="majorBidi" w:cstheme="majorBidi"/>
        </w:rPr>
        <w:t xml:space="preserve"> Israel, </w:t>
      </w:r>
      <w:proofErr w:type="spellStart"/>
      <w:r w:rsidRPr="00FD3874">
        <w:rPr>
          <w:rFonts w:asciiTheme="majorBidi" w:hAnsiTheme="majorBidi" w:cstheme="majorBidi"/>
        </w:rPr>
        <w:t>esensi</w:t>
      </w:r>
      <w:proofErr w:type="spellEnd"/>
      <w:r w:rsidRPr="00FD3874">
        <w:rPr>
          <w:rFonts w:asciiTheme="majorBidi" w:hAnsiTheme="majorBidi" w:cstheme="majorBidi"/>
        </w:rPr>
        <w:t xml:space="preserve"> yang paling </w:t>
      </w:r>
      <w:proofErr w:type="spellStart"/>
      <w:r w:rsidRPr="00FD3874">
        <w:rPr>
          <w:rFonts w:asciiTheme="majorBidi" w:hAnsiTheme="majorBidi" w:cstheme="majorBidi"/>
        </w:rPr>
        <w:t>menonjol</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adalah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pengalaman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berjumpa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 Hal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tersirat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dinamika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liturgis</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menuntut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seseorang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meninggalkan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kehidupannya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sehari-hari</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bergerak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tempat</w:t>
      </w:r>
      <w:proofErr w:type="spellEnd"/>
      <w:r w:rsidRPr="00FD3874">
        <w:rPr>
          <w:rFonts w:asciiTheme="majorBidi" w:hAnsiTheme="majorBidi" w:cstheme="majorBidi"/>
        </w:rPr>
        <w:t xml:space="preserve"> ibadah. Proses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digambarkan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kata-kata </w:t>
      </w:r>
      <w:proofErr w:type="spellStart"/>
      <w:r w:rsidRPr="00FD3874">
        <w:rPr>
          <w:rFonts w:asciiTheme="majorBidi" w:hAnsiTheme="majorBidi" w:cstheme="majorBidi"/>
        </w:rPr>
        <w:t>seperti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w:t>
      </w:r>
      <w:proofErr w:type="spellStart"/>
      <w:r w:rsidRPr="00FD3874">
        <w:rPr>
          <w:rFonts w:asciiTheme="majorBidi" w:hAnsiTheme="majorBidi" w:cstheme="majorBidi"/>
        </w:rPr>
        <w:t>berjalan</w:t>
      </w:r>
      <w:proofErr w:type="spellEnd"/>
      <w:r w:rsidRPr="00FD3874">
        <w:rPr>
          <w:rFonts w:asciiTheme="majorBidi" w:hAnsiTheme="majorBidi" w:cstheme="majorBidi"/>
        </w:rPr>
        <w:t>,” “</w:t>
      </w:r>
      <w:proofErr w:type="spellStart"/>
      <w:r w:rsidRPr="00FD3874">
        <w:rPr>
          <w:rFonts w:asciiTheme="majorBidi" w:hAnsiTheme="majorBidi" w:cstheme="majorBidi"/>
        </w:rPr>
        <w:t>mendekat</w:t>
      </w:r>
      <w:proofErr w:type="spellEnd"/>
      <w:r w:rsidRPr="00FD3874">
        <w:rPr>
          <w:rFonts w:asciiTheme="majorBidi" w:hAnsiTheme="majorBidi" w:cstheme="majorBidi"/>
        </w:rPr>
        <w:t>,” dan “</w:t>
      </w:r>
      <w:proofErr w:type="spellStart"/>
      <w:r w:rsidRPr="00FD3874">
        <w:rPr>
          <w:rFonts w:asciiTheme="majorBidi" w:hAnsiTheme="majorBidi" w:cstheme="majorBidi"/>
        </w:rPr>
        <w:t>masuk</w:t>
      </w:r>
      <w:proofErr w:type="spellEnd"/>
      <w:r w:rsidRPr="00FD3874">
        <w:rPr>
          <w:rFonts w:asciiTheme="majorBidi" w:hAnsiTheme="majorBidi" w:cstheme="majorBidi"/>
        </w:rPr>
        <w:t xml:space="preserve">,” yang masing-masing </w:t>
      </w:r>
      <w:proofErr w:type="spellStart"/>
      <w:r w:rsidRPr="00FD3874">
        <w:rPr>
          <w:rFonts w:asciiTheme="majorBidi" w:hAnsiTheme="majorBidi" w:cstheme="majorBidi"/>
        </w:rPr>
        <w:t>mencerminkan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intensi</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kesadaran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bahwa</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adalah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perjalanan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hadirat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Penggunaan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istilah-istilah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tersebut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Kitab </w:t>
      </w:r>
      <w:proofErr w:type="spellStart"/>
      <w:r w:rsidRPr="00FD3874">
        <w:rPr>
          <w:rFonts w:asciiTheme="majorBidi" w:hAnsiTheme="majorBidi" w:cstheme="majorBidi"/>
        </w:rPr>
        <w:t>Suci</w:t>
      </w:r>
      <w:proofErr w:type="spellEnd"/>
      <w:r>
        <w:rPr>
          <w:rFonts w:asciiTheme="majorBidi" w:hAnsiTheme="majorBidi" w:cstheme="majorBidi"/>
        </w:rPr>
        <w:t xml:space="preserve"> </w:t>
      </w:r>
      <w:proofErr w:type="spellStart"/>
      <w:r w:rsidRPr="00FD3874">
        <w:rPr>
          <w:rFonts w:asciiTheme="majorBidi" w:hAnsiTheme="majorBidi" w:cstheme="majorBidi"/>
        </w:rPr>
        <w:t>misalnya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(Yes. 30:29),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sujud” (Yer. 26:2; 1 Sam. 1:3; </w:t>
      </w:r>
      <w:proofErr w:type="spellStart"/>
      <w:r w:rsidRPr="00FD3874">
        <w:rPr>
          <w:rFonts w:asciiTheme="majorBidi" w:hAnsiTheme="majorBidi" w:cstheme="majorBidi"/>
        </w:rPr>
        <w:t>Mzm</w:t>
      </w:r>
      <w:proofErr w:type="spellEnd"/>
      <w:r w:rsidRPr="00FD3874">
        <w:rPr>
          <w:rFonts w:asciiTheme="majorBidi" w:hAnsiTheme="majorBidi" w:cstheme="majorBidi"/>
        </w:rPr>
        <w:t xml:space="preserve">. 122:1), </w:t>
      </w:r>
      <w:proofErr w:type="spellStart"/>
      <w:r w:rsidRPr="00FD3874">
        <w:rPr>
          <w:rFonts w:asciiTheme="majorBidi" w:hAnsiTheme="majorBidi" w:cstheme="majorBidi"/>
        </w:rPr>
        <w:t>atau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mendekat</w:t>
      </w:r>
      <w:proofErr w:type="spellEnd"/>
      <w:r w:rsidRPr="00FD3874">
        <w:rPr>
          <w:rFonts w:asciiTheme="majorBidi" w:hAnsiTheme="majorBidi" w:cstheme="majorBidi"/>
        </w:rPr>
        <w:t>” (</w:t>
      </w:r>
      <w:proofErr w:type="spellStart"/>
      <w:r w:rsidRPr="00FD3874">
        <w:rPr>
          <w:rFonts w:asciiTheme="majorBidi" w:hAnsiTheme="majorBidi" w:cstheme="majorBidi"/>
        </w:rPr>
        <w:t>Mzm</w:t>
      </w:r>
      <w:proofErr w:type="spellEnd"/>
      <w:r w:rsidRPr="00FD3874">
        <w:rPr>
          <w:rFonts w:asciiTheme="majorBidi" w:hAnsiTheme="majorBidi" w:cstheme="majorBidi"/>
        </w:rPr>
        <w:t xml:space="preserve">. 65:5; </w:t>
      </w:r>
      <w:proofErr w:type="spellStart"/>
      <w:r w:rsidRPr="00FD3874">
        <w:rPr>
          <w:rFonts w:asciiTheme="majorBidi" w:hAnsiTheme="majorBidi" w:cstheme="majorBidi"/>
        </w:rPr>
        <w:t>Im</w:t>
      </w:r>
      <w:proofErr w:type="spellEnd"/>
      <w:r w:rsidRPr="00FD3874">
        <w:rPr>
          <w:rFonts w:asciiTheme="majorBidi" w:hAnsiTheme="majorBidi" w:cstheme="majorBidi"/>
        </w:rPr>
        <w:t>. 9:5)</w:t>
      </w:r>
      <w:r>
        <w:rPr>
          <w:rFonts w:asciiTheme="majorBidi" w:hAnsiTheme="majorBidi" w:cstheme="majorBidi"/>
        </w:rPr>
        <w:t xml:space="preserve"> </w:t>
      </w:r>
      <w:proofErr w:type="spellStart"/>
      <w:r w:rsidRPr="00FD3874">
        <w:rPr>
          <w:rFonts w:asciiTheme="majorBidi" w:hAnsiTheme="majorBidi" w:cstheme="majorBidi"/>
        </w:rPr>
        <w:t>menunjukkan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bahwa</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menuntut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keterlibatan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aktif</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bukan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sekadar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tindakan</w:t>
      </w:r>
      <w:proofErr w:type="spellEnd"/>
      <w:r w:rsidRPr="00FD3874">
        <w:rPr>
          <w:rFonts w:asciiTheme="majorBidi" w:hAnsiTheme="majorBidi" w:cstheme="majorBidi"/>
        </w:rPr>
        <w:t xml:space="preserve"> ritual, </w:t>
      </w:r>
      <w:proofErr w:type="spellStart"/>
      <w:r w:rsidRPr="00FD3874">
        <w:rPr>
          <w:rFonts w:asciiTheme="majorBidi" w:hAnsiTheme="majorBidi" w:cstheme="majorBidi"/>
        </w:rPr>
        <w:t>tetapi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gerak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iman</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menghantar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memasuki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yang kudus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w:t>
      </w:r>
      <w:r w:rsidR="00595524" w:rsidRPr="00BE5DA8">
        <w:rPr>
          <w:rStyle w:val="ReferensiCatatanKaki"/>
          <w:rFonts w:asciiTheme="majorBidi" w:hAnsiTheme="majorBidi" w:cstheme="majorBidi"/>
        </w:rPr>
        <w:footnoteReference w:id="36"/>
      </w:r>
      <w:r w:rsidR="00595524" w:rsidRPr="00595524">
        <w:rPr>
          <w:rFonts w:asciiTheme="majorBidi" w:hAnsiTheme="majorBidi" w:cstheme="majorBidi"/>
        </w:rPr>
        <w:t xml:space="preserve"> </w:t>
      </w:r>
      <w:proofErr w:type="spellStart"/>
      <w:r w:rsidRPr="00FD3874">
        <w:rPr>
          <w:rFonts w:asciiTheme="majorBidi" w:hAnsiTheme="majorBidi" w:cstheme="majorBidi"/>
        </w:rPr>
        <w:t>Ungkapan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masuk</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mendekat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konteks</w:t>
      </w:r>
      <w:proofErr w:type="spellEnd"/>
      <w:r w:rsidRPr="00FD3874">
        <w:rPr>
          <w:rFonts w:asciiTheme="majorBidi" w:hAnsiTheme="majorBidi" w:cstheme="majorBidi"/>
        </w:rPr>
        <w:t xml:space="preserve"> ibadah Israel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dipahami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sekadar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tahap</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pembukaan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atau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persiapan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belaka</w:t>
      </w:r>
      <w:proofErr w:type="spellEnd"/>
      <w:r w:rsidRPr="00FD3874">
        <w:rPr>
          <w:rFonts w:asciiTheme="majorBidi" w:hAnsiTheme="majorBidi" w:cstheme="majorBidi"/>
        </w:rPr>
        <w:t xml:space="preserve">. Tindakan </w:t>
      </w:r>
      <w:proofErr w:type="spellStart"/>
      <w:r w:rsidRPr="00FD3874">
        <w:rPr>
          <w:rFonts w:asciiTheme="majorBidi" w:hAnsiTheme="majorBidi" w:cstheme="majorBidi"/>
        </w:rPr>
        <w:t>meninggalkan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keseharian</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memasuki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hadirat</w:t>
      </w:r>
      <w:proofErr w:type="spellEnd"/>
      <w:r w:rsidRPr="00FD3874">
        <w:rPr>
          <w:rFonts w:asciiTheme="majorBidi" w:hAnsiTheme="majorBidi" w:cstheme="majorBidi"/>
        </w:rPr>
        <w:t xml:space="preserve"> Allah </w:t>
      </w:r>
      <w:proofErr w:type="spellStart"/>
      <w:r w:rsidRPr="00FD3874">
        <w:rPr>
          <w:rFonts w:asciiTheme="majorBidi" w:hAnsiTheme="majorBidi" w:cstheme="majorBidi"/>
        </w:rPr>
        <w:t>sesungguhnya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menandai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peralihan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dunia yang </w:t>
      </w:r>
      <w:proofErr w:type="spellStart"/>
      <w:r w:rsidRPr="00FD3874">
        <w:rPr>
          <w:rFonts w:asciiTheme="majorBidi" w:hAnsiTheme="majorBidi" w:cstheme="majorBidi"/>
        </w:rPr>
        <w:t>fana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realitas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di mana Allah </w:t>
      </w:r>
      <w:proofErr w:type="spellStart"/>
      <w:r w:rsidRPr="00FD3874">
        <w:rPr>
          <w:rFonts w:asciiTheme="majorBidi" w:hAnsiTheme="majorBidi" w:cstheme="majorBidi"/>
        </w:rPr>
        <w:t>berkenan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menyatakan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diri</w:t>
      </w:r>
      <w:proofErr w:type="spellEnd"/>
      <w:r w:rsidRPr="00FD3874">
        <w:rPr>
          <w:rFonts w:asciiTheme="majorBidi" w:hAnsiTheme="majorBidi" w:cstheme="majorBidi"/>
        </w:rPr>
        <w:t xml:space="preserve"> di </w:t>
      </w:r>
      <w:proofErr w:type="spellStart"/>
      <w:r w:rsidRPr="00FD3874">
        <w:rPr>
          <w:rFonts w:asciiTheme="majorBidi" w:hAnsiTheme="majorBidi" w:cstheme="majorBidi"/>
        </w:rPr>
        <w:t>tengah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Mazmur</w:t>
      </w:r>
      <w:proofErr w:type="spellEnd"/>
      <w:r w:rsidRPr="00FD3874">
        <w:rPr>
          <w:rFonts w:asciiTheme="majorBidi" w:hAnsiTheme="majorBidi" w:cstheme="majorBidi"/>
        </w:rPr>
        <w:t xml:space="preserve"> 100:2 </w:t>
      </w:r>
      <w:proofErr w:type="spellStart"/>
      <w:r w:rsidRPr="00FD3874">
        <w:rPr>
          <w:rFonts w:asciiTheme="majorBidi" w:hAnsiTheme="majorBidi" w:cstheme="majorBidi"/>
        </w:rPr>
        <w:t>menegaskan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dimensi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seruan</w:t>
      </w:r>
      <w:proofErr w:type="spellEnd"/>
      <w:r w:rsidRPr="00FD3874">
        <w:rPr>
          <w:rFonts w:asciiTheme="majorBidi" w:hAnsiTheme="majorBidi" w:cstheme="majorBidi"/>
        </w:rPr>
        <w:t>, “</w:t>
      </w:r>
      <w:proofErr w:type="spellStart"/>
      <w:r w:rsidRPr="00FD3874">
        <w:rPr>
          <w:rFonts w:asciiTheme="majorBidi" w:hAnsiTheme="majorBidi" w:cstheme="majorBidi"/>
        </w:rPr>
        <w:t>Beribadahlah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kepada</w:t>
      </w:r>
      <w:proofErr w:type="spellEnd"/>
      <w:r w:rsidRPr="00FD3874">
        <w:rPr>
          <w:rFonts w:asciiTheme="majorBidi" w:hAnsiTheme="majorBidi" w:cstheme="majorBidi"/>
        </w:rPr>
        <w:t xml:space="preserve"> TUHAN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sukacita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hadapan</w:t>
      </w:r>
      <w:proofErr w:type="spellEnd"/>
      <w:r w:rsidRPr="00FD3874">
        <w:rPr>
          <w:rFonts w:asciiTheme="majorBidi" w:hAnsiTheme="majorBidi" w:cstheme="majorBidi"/>
        </w:rPr>
        <w:t xml:space="preserve">-Nya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sorak-sorai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demikian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aspek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pergerakan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lahiriah</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makna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rohaniah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dipisahkan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sebab</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keduanya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menyatu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pengalaman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37"/>
      </w:r>
    </w:p>
    <w:p w14:paraId="5C73A5CC" w14:textId="77777777" w:rsidR="00007F82" w:rsidRDefault="008B2100" w:rsidP="00007F82">
      <w:pPr>
        <w:ind w:firstLine="851"/>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7B61CBFE" w14:textId="77777777" w:rsidR="00007F82" w:rsidRDefault="00687726" w:rsidP="00007F82">
      <w:pPr>
        <w:ind w:firstLine="851"/>
        <w:jc w:val="both"/>
        <w:rPr>
          <w:rFonts w:asciiTheme="majorBidi" w:hAnsiTheme="majorBidi" w:cstheme="majorBidi"/>
        </w:rPr>
      </w:pPr>
      <w:proofErr w:type="spellStart"/>
      <w:r w:rsidRPr="00687726">
        <w:rPr>
          <w:rFonts w:asciiTheme="majorBidi" w:hAnsiTheme="majorBidi" w:cstheme="majorBidi"/>
        </w:rPr>
        <w:lastRenderedPageBreak/>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(Mat</w:t>
      </w:r>
      <w:r w:rsidR="004237B6">
        <w:rPr>
          <w:rFonts w:asciiTheme="majorBidi" w:hAnsiTheme="majorBidi" w:cstheme="majorBidi"/>
        </w:rPr>
        <w:t>.</w:t>
      </w:r>
      <w:r w:rsidRPr="00687726">
        <w:rPr>
          <w:rFonts w:asciiTheme="majorBidi" w:hAnsiTheme="majorBidi" w:cstheme="majorBidi"/>
        </w:rPr>
        <w:t xml:space="preserve">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ReferensiCatatanKaki"/>
          <w:rFonts w:asciiTheme="majorBidi" w:hAnsiTheme="majorBidi" w:cstheme="majorBidi"/>
        </w:rPr>
        <w:footnoteReference w:id="38"/>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ReferensiCatatanKaki"/>
          <w:rFonts w:asciiTheme="majorBidi" w:hAnsiTheme="majorBidi" w:cstheme="majorBidi"/>
        </w:rPr>
        <w:footnoteReference w:id="39"/>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40"/>
      </w:r>
      <w:r w:rsidR="00E80035" w:rsidRPr="00BE5DA8">
        <w:rPr>
          <w:rFonts w:asciiTheme="majorBidi" w:hAnsiTheme="majorBidi" w:cstheme="majorBidi"/>
        </w:rPr>
        <w:t xml:space="preserve">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r w:rsidRPr="00687726">
        <w:rPr>
          <w:rFonts w:asciiTheme="majorBidi" w:hAnsiTheme="majorBidi" w:cstheme="majorBidi"/>
        </w:rPr>
        <w:t>.</w:t>
      </w:r>
    </w:p>
    <w:p w14:paraId="2C0DB665" w14:textId="77777777" w:rsidR="00007F82" w:rsidRDefault="00BD4471" w:rsidP="00007F82">
      <w:pPr>
        <w:ind w:firstLine="851"/>
        <w:jc w:val="both"/>
        <w:rPr>
          <w:rFonts w:asciiTheme="majorBidi" w:hAnsiTheme="majorBidi" w:cstheme="majorBidi"/>
        </w:rPr>
      </w:pPr>
      <w:r>
        <w:rPr>
          <w:rFonts w:asciiTheme="majorBidi" w:hAnsiTheme="majorBidi" w:cstheme="majorBidi"/>
        </w:rPr>
        <w:t>D</w:t>
      </w:r>
      <w:r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Pr="00BD4471">
        <w:rPr>
          <w:rFonts w:asciiTheme="majorBidi" w:hAnsiTheme="majorBidi" w:cstheme="majorBidi"/>
          <w:lang w:val="id-ID"/>
        </w:rPr>
        <w:t>mezbah</w:t>
      </w:r>
      <w:proofErr w:type="spellEnd"/>
      <w:r w:rsidRPr="00BD4471">
        <w:rPr>
          <w:rFonts w:asciiTheme="majorBidi" w:hAnsiTheme="majorBidi" w:cstheme="majorBidi"/>
          <w:lang w:val="id-ID"/>
        </w:rPr>
        <w:t xml:space="preserve">, patung </w:t>
      </w:r>
      <w:proofErr w:type="spellStart"/>
      <w:r w:rsidRPr="00BD4471">
        <w:rPr>
          <w:rFonts w:asciiTheme="majorBidi" w:hAnsiTheme="majorBidi" w:cstheme="majorBidi"/>
          <w:lang w:val="id-ID"/>
        </w:rPr>
        <w:t>kerub</w:t>
      </w:r>
      <w:proofErr w:type="spellEnd"/>
      <w:r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FA6ED9F" w14:textId="5E3AB46E" w:rsidR="00007F82" w:rsidRDefault="00BD4471" w:rsidP="00007F82">
      <w:pPr>
        <w:ind w:firstLine="851"/>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sidR="00D90E8C">
        <w:rPr>
          <w:rFonts w:asciiTheme="majorBidi" w:hAnsiTheme="majorBidi" w:cstheme="majorBidi"/>
        </w:rPr>
        <w:t>,</w:t>
      </w:r>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sidR="00D90E8C">
        <w:rPr>
          <w:rFonts w:asciiTheme="majorBidi" w:hAnsiTheme="majorBidi" w:cstheme="majorBidi"/>
        </w:rPr>
        <w:t>,</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ReferensiCatatanKaki"/>
          <w:rFonts w:asciiTheme="majorBidi" w:hAnsiTheme="majorBidi" w:cstheme="majorBidi"/>
        </w:rPr>
        <w:footnoteReference w:id="41"/>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42"/>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D90E8C">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ReferensiCatatanKaki"/>
          <w:rFonts w:asciiTheme="majorBidi" w:hAnsiTheme="majorBidi" w:cstheme="majorBidi"/>
        </w:rPr>
        <w:footnoteReference w:id="43"/>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momen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w:t>
      </w:r>
      <w:r w:rsidR="007B16C7" w:rsidRPr="00D90E8C">
        <w:rPr>
          <w:rFonts w:asciiTheme="majorBidi" w:hAnsiTheme="majorBidi" w:cstheme="majorBidi"/>
          <w:i/>
          <w:iCs/>
        </w:rPr>
        <w:t>encounter</w:t>
      </w:r>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D90E8C">
        <w:rPr>
          <w:rFonts w:asciiTheme="majorBidi" w:hAnsiTheme="majorBidi" w:cstheme="majorBidi"/>
        </w:rPr>
        <w:t>umat</w:t>
      </w:r>
      <w:proofErr w:type="spellEnd"/>
      <w:r w:rsidR="00D90E8C">
        <w:rPr>
          <w:rFonts w:asciiTheme="majorBidi" w:hAnsiTheme="majorBidi" w:cstheme="majorBidi"/>
        </w:rPr>
        <w:t>-Nya</w:t>
      </w:r>
      <w:r w:rsidR="007B16C7" w:rsidRPr="007B16C7">
        <w:rPr>
          <w:rFonts w:asciiTheme="majorBidi" w:hAnsiTheme="majorBidi" w:cstheme="majorBidi"/>
        </w:rPr>
        <w:t>.</w:t>
      </w:r>
      <w:r w:rsidR="009F43A6" w:rsidRPr="00BE5DA8">
        <w:rPr>
          <w:rStyle w:val="ReferensiCatatanKaki"/>
          <w:rFonts w:asciiTheme="majorBidi" w:hAnsiTheme="majorBidi" w:cstheme="majorBidi"/>
        </w:rPr>
        <w:footnoteReference w:id="44"/>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39A15D85" w14:textId="77777777" w:rsidR="00007F82" w:rsidRDefault="00BD4471" w:rsidP="00007F82">
      <w:pPr>
        <w:ind w:firstLine="851"/>
        <w:jc w:val="both"/>
        <w:rPr>
          <w:rFonts w:asciiTheme="majorBidi" w:hAnsiTheme="majorBidi" w:cstheme="majorBidi"/>
        </w:rPr>
      </w:pPr>
      <w:proofErr w:type="spellStart"/>
      <w:r>
        <w:rPr>
          <w:rFonts w:asciiTheme="majorBidi" w:hAnsiTheme="majorBidi" w:cstheme="majorBidi"/>
        </w:rPr>
        <w:t>P</w:t>
      </w:r>
      <w:r w:rsidRPr="00BD4471">
        <w:rPr>
          <w:rFonts w:asciiTheme="majorBidi" w:hAnsiTheme="majorBidi" w:cstheme="majorBidi"/>
        </w:rPr>
        <w:t>raktik</w:t>
      </w:r>
      <w:proofErr w:type="spellEnd"/>
      <w:r w:rsidRPr="00BD4471">
        <w:rPr>
          <w:rFonts w:asciiTheme="majorBidi" w:hAnsiTheme="majorBidi" w:cstheme="majorBidi"/>
        </w:rPr>
        <w:t xml:space="preserve"> ibadah di Bait </w:t>
      </w:r>
      <w:proofErr w:type="spellStart"/>
      <w:r w:rsidRPr="00BD4471">
        <w:rPr>
          <w:rFonts w:asciiTheme="majorBidi" w:hAnsiTheme="majorBidi" w:cstheme="majorBidi"/>
        </w:rPr>
        <w:t>Suci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senantiasa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diiringi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tindakan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mempersembahkan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kepada</w:t>
      </w:r>
      <w:proofErr w:type="spellEnd"/>
      <w:r w:rsidRPr="00BD4471">
        <w:rPr>
          <w:rFonts w:asciiTheme="majorBidi" w:hAnsiTheme="majorBidi" w:cstheme="majorBidi"/>
        </w:rPr>
        <w:t xml:space="preserve"> Allah. Bagi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beribadah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tanpa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membawa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dipandang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tidak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layak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sebab</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prinsip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jangan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datang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menghadap</w:t>
      </w:r>
      <w:proofErr w:type="spellEnd"/>
      <w:r w:rsidRPr="00BD4471">
        <w:rPr>
          <w:rFonts w:asciiTheme="majorBidi" w:hAnsiTheme="majorBidi" w:cstheme="majorBidi"/>
        </w:rPr>
        <w:t xml:space="preserve"> TUHAN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tangan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hampa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menjadi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aturan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mendasar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(Kel. 23:15; 34:20; Ul. 16:16-17). </w:t>
      </w:r>
      <w:proofErr w:type="spellStart"/>
      <w:r w:rsidRPr="00BD4471">
        <w:rPr>
          <w:rFonts w:asciiTheme="majorBidi" w:hAnsiTheme="majorBidi" w:cstheme="majorBidi"/>
        </w:rPr>
        <w:t>Namun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demikian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harus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disadari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bahwa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setiap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hanyalah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respons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terhadap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anugerah</w:t>
      </w:r>
      <w:proofErr w:type="spellEnd"/>
      <w:r w:rsidRPr="00BD4471">
        <w:rPr>
          <w:rFonts w:asciiTheme="majorBidi" w:hAnsiTheme="majorBidi" w:cstheme="majorBidi"/>
        </w:rPr>
        <w:t xml:space="preserve"> Allah yang </w:t>
      </w:r>
      <w:proofErr w:type="spellStart"/>
      <w:r w:rsidRPr="00BD4471">
        <w:rPr>
          <w:rFonts w:asciiTheme="majorBidi" w:hAnsiTheme="majorBidi" w:cstheme="majorBidi"/>
        </w:rPr>
        <w:t>lebih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dahulu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dinyatakan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Sejak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awal</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menyatakan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kesediaan</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menjadi</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bagi</w:t>
      </w:r>
      <w:proofErr w:type="spellEnd"/>
      <w:r w:rsidRPr="00BD4471">
        <w:rPr>
          <w:rFonts w:asciiTheme="majorBidi" w:hAnsiTheme="majorBidi" w:cstheme="majorBidi"/>
        </w:rPr>
        <w:t xml:space="preserve"> Israel (Kej. 17:7-8), dan </w:t>
      </w:r>
      <w:proofErr w:type="spellStart"/>
      <w:r w:rsidRPr="00BD4471">
        <w:rPr>
          <w:rFonts w:asciiTheme="majorBidi" w:hAnsiTheme="majorBidi" w:cstheme="majorBidi"/>
        </w:rPr>
        <w:t>komitmen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ilahi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inilah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mendahului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sekaligus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melampaui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segala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usaha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demikian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struktur</w:t>
      </w:r>
      <w:proofErr w:type="spellEnd"/>
      <w:r w:rsidRPr="00BD4471">
        <w:rPr>
          <w:rFonts w:asciiTheme="majorBidi" w:hAnsiTheme="majorBidi" w:cstheme="majorBidi"/>
        </w:rPr>
        <w:t xml:space="preserve"> ibadah Israel </w:t>
      </w:r>
      <w:proofErr w:type="spellStart"/>
      <w:r w:rsidRPr="00BD4471">
        <w:rPr>
          <w:rFonts w:asciiTheme="majorBidi" w:hAnsiTheme="majorBidi" w:cstheme="majorBidi"/>
        </w:rPr>
        <w:t>menegaskan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urutan</w:t>
      </w:r>
      <w:proofErr w:type="spellEnd"/>
      <w:r w:rsidRPr="00BD4471">
        <w:rPr>
          <w:rFonts w:asciiTheme="majorBidi" w:hAnsiTheme="majorBidi" w:cstheme="majorBidi"/>
        </w:rPr>
        <w:t xml:space="preserve"> yang sangat </w:t>
      </w:r>
      <w:proofErr w:type="spellStart"/>
      <w:r w:rsidRPr="00BD4471">
        <w:rPr>
          <w:rFonts w:asciiTheme="majorBidi" w:hAnsiTheme="majorBidi" w:cstheme="majorBidi"/>
        </w:rPr>
        <w:t>penting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inisiatif</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selalu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lebih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dahulu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sedangkan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hanyalah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jawaban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atas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kemurahan</w:t>
      </w:r>
      <w:proofErr w:type="spellEnd"/>
      <w:r w:rsidRPr="00BD4471">
        <w:rPr>
          <w:rFonts w:asciiTheme="majorBidi" w:hAnsiTheme="majorBidi" w:cstheme="majorBidi"/>
        </w:rPr>
        <w:t>-Nya</w:t>
      </w:r>
      <w:r w:rsidR="009F43A6" w:rsidRPr="00BE5DA8">
        <w:rPr>
          <w:rFonts w:asciiTheme="majorBidi" w:hAnsiTheme="majorBidi" w:cstheme="majorBidi"/>
        </w:rPr>
        <w:t>.</w:t>
      </w:r>
      <w:r w:rsidR="009F43A6" w:rsidRPr="00BE5DA8">
        <w:rPr>
          <w:rStyle w:val="ReferensiCatatanKaki"/>
          <w:rFonts w:asciiTheme="majorBidi" w:hAnsiTheme="majorBidi" w:cstheme="majorBidi"/>
        </w:rPr>
        <w:footnoteReference w:id="45"/>
      </w:r>
      <w:r w:rsidR="009F43A6"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Mahakudus,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673C1F46" w14:textId="04EAD056" w:rsidR="00007F82" w:rsidRDefault="00B632B6" w:rsidP="00007F82">
      <w:pPr>
        <w:ind w:firstLine="851"/>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lastRenderedPageBreak/>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D90E8C">
        <w:rPr>
          <w:rFonts w:asciiTheme="majorBidi" w:hAnsiTheme="majorBidi" w:cstheme="majorBidi"/>
        </w:rPr>
        <w:t>memengaruhi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6"/>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r w:rsidR="009F43A6" w:rsidRPr="009F43A6">
        <w:rPr>
          <w:rFonts w:asciiTheme="majorBidi" w:hAnsiTheme="majorBidi" w:cstheme="majorBidi"/>
        </w:rPr>
        <w:t>.</w:t>
      </w:r>
    </w:p>
    <w:p w14:paraId="613C4DC0" w14:textId="01156F2E" w:rsidR="00007F82" w:rsidRDefault="009F43A6" w:rsidP="00007F82">
      <w:pPr>
        <w:ind w:firstLine="851"/>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00D90E8C">
        <w:rPr>
          <w:rFonts w:asciiTheme="majorBidi" w:hAnsiTheme="majorBidi" w:cstheme="majorBidi"/>
        </w:rPr>
        <w:t xml:space="preserve">, </w:t>
      </w:r>
      <w:proofErr w:type="spellStart"/>
      <w:r w:rsidR="00D90E8C">
        <w:rPr>
          <w:rFonts w:asciiTheme="majorBidi" w:hAnsiTheme="majorBidi" w:cstheme="majorBidi"/>
        </w:rPr>
        <w:t>berbeda</w:t>
      </w:r>
      <w:proofErr w:type="spellEnd"/>
      <w:r w:rsidR="00D90E8C">
        <w:rPr>
          <w:rFonts w:asciiTheme="majorBidi" w:hAnsiTheme="majorBidi" w:cstheme="majorBidi"/>
        </w:rPr>
        <w:t xml:space="preserve"> </w:t>
      </w:r>
      <w:proofErr w:type="spellStart"/>
      <w:r w:rsidR="00D90E8C">
        <w:rPr>
          <w:rFonts w:asciiTheme="majorBidi" w:hAnsiTheme="majorBidi" w:cstheme="majorBidi"/>
        </w:rPr>
        <w:t>dengan</w:t>
      </w:r>
      <w:proofErr w:type="spellEnd"/>
      <w:r w:rsidR="00D90E8C">
        <w:rPr>
          <w:rFonts w:asciiTheme="majorBidi" w:hAnsiTheme="majorBidi" w:cstheme="majorBidi"/>
        </w:rPr>
        <w:t xml:space="preserve"> </w:t>
      </w:r>
      <w:proofErr w:type="spellStart"/>
      <w:r w:rsidR="00D90E8C">
        <w:rPr>
          <w:rFonts w:asciiTheme="majorBidi" w:hAnsiTheme="majorBidi" w:cstheme="majorBidi"/>
        </w:rPr>
        <w:t>konsep</w:t>
      </w:r>
      <w:proofErr w:type="spellEnd"/>
      <w:r w:rsidR="00D90E8C">
        <w:rPr>
          <w:rFonts w:asciiTheme="majorBidi" w:hAnsiTheme="majorBidi" w:cstheme="majorBidi"/>
        </w:rPr>
        <w:t xml:space="preserve"> </w:t>
      </w:r>
      <w:proofErr w:type="spellStart"/>
      <w:r w:rsidR="00D90E8C">
        <w:rPr>
          <w:rFonts w:asciiTheme="majorBidi" w:hAnsiTheme="majorBidi" w:cstheme="majorBidi"/>
        </w:rPr>
        <w:t>persembahan</w:t>
      </w:r>
      <w:proofErr w:type="spellEnd"/>
      <w:r w:rsidR="00D90E8C">
        <w:rPr>
          <w:rFonts w:asciiTheme="majorBidi" w:hAnsiTheme="majorBidi" w:cstheme="majorBidi"/>
        </w:rPr>
        <w:t xml:space="preserve"> </w:t>
      </w:r>
      <w:proofErr w:type="spellStart"/>
      <w:r w:rsidR="00D90E8C">
        <w:rPr>
          <w:rFonts w:asciiTheme="majorBidi" w:hAnsiTheme="majorBidi" w:cstheme="majorBidi"/>
        </w:rPr>
        <w:t>dalam</w:t>
      </w:r>
      <w:proofErr w:type="spellEnd"/>
      <w:r w:rsidR="00D90E8C">
        <w:rPr>
          <w:rFonts w:asciiTheme="majorBidi" w:hAnsiTheme="majorBidi" w:cstheme="majorBidi"/>
        </w:rPr>
        <w:t xml:space="preserve"> </w:t>
      </w:r>
      <w:proofErr w:type="spellStart"/>
      <w:r w:rsidR="00D90E8C">
        <w:rPr>
          <w:rFonts w:asciiTheme="majorBidi" w:hAnsiTheme="majorBidi" w:cstheme="majorBidi"/>
        </w:rPr>
        <w:t>kultus-kultus</w:t>
      </w:r>
      <w:proofErr w:type="spellEnd"/>
      <w:r w:rsidR="00D90E8C">
        <w:rPr>
          <w:rFonts w:asciiTheme="majorBidi" w:hAnsiTheme="majorBidi" w:cstheme="majorBidi"/>
        </w:rPr>
        <w:t xml:space="preserve"> pagan yang </w:t>
      </w:r>
      <w:proofErr w:type="spellStart"/>
      <w:r w:rsidR="00D90E8C">
        <w:rPr>
          <w:rFonts w:asciiTheme="majorBidi" w:hAnsiTheme="majorBidi" w:cstheme="majorBidi"/>
        </w:rPr>
        <w:t>dipahami</w:t>
      </w:r>
      <w:proofErr w:type="spellEnd"/>
      <w:r w:rsidR="00D90E8C">
        <w:rPr>
          <w:rFonts w:asciiTheme="majorBidi" w:hAnsiTheme="majorBidi" w:cstheme="majorBidi"/>
        </w:rPr>
        <w:t xml:space="preserve"> </w:t>
      </w:r>
      <w:proofErr w:type="spellStart"/>
      <w:r w:rsidR="00D90E8C">
        <w:rPr>
          <w:rFonts w:asciiTheme="majorBidi" w:hAnsiTheme="majorBidi" w:cstheme="majorBidi"/>
        </w:rPr>
        <w:t>sebagai</w:t>
      </w:r>
      <w:proofErr w:type="spellEnd"/>
      <w:r w:rsidR="00D90E8C">
        <w:rPr>
          <w:rFonts w:asciiTheme="majorBidi" w:hAnsiTheme="majorBidi" w:cstheme="majorBidi"/>
        </w:rPr>
        <w:t xml:space="preserve"> "</w:t>
      </w:r>
      <w:proofErr w:type="spellStart"/>
      <w:r w:rsidR="00D90E8C">
        <w:rPr>
          <w:rFonts w:asciiTheme="majorBidi" w:hAnsiTheme="majorBidi" w:cstheme="majorBidi"/>
        </w:rPr>
        <w:t>makanan</w:t>
      </w:r>
      <w:proofErr w:type="spellEnd"/>
      <w:r w:rsidR="00D90E8C">
        <w:rPr>
          <w:rFonts w:asciiTheme="majorBidi" w:hAnsiTheme="majorBidi" w:cstheme="majorBidi"/>
        </w:rPr>
        <w:t xml:space="preserve"> </w:t>
      </w:r>
      <w:proofErr w:type="spellStart"/>
      <w:r w:rsidR="00D90E8C">
        <w:rPr>
          <w:rFonts w:asciiTheme="majorBidi" w:hAnsiTheme="majorBidi" w:cstheme="majorBidi"/>
        </w:rPr>
        <w:t>bagi</w:t>
      </w:r>
      <w:proofErr w:type="spellEnd"/>
      <w:r w:rsidR="00D90E8C">
        <w:rPr>
          <w:rFonts w:asciiTheme="majorBidi" w:hAnsiTheme="majorBidi" w:cstheme="majorBidi"/>
        </w:rPr>
        <w:t xml:space="preserve"> para </w:t>
      </w:r>
      <w:proofErr w:type="spellStart"/>
      <w:r w:rsidR="00D90E8C">
        <w:rPr>
          <w:rFonts w:asciiTheme="majorBidi" w:hAnsiTheme="majorBidi" w:cstheme="majorBidi"/>
        </w:rPr>
        <w:t>dewa</w:t>
      </w:r>
      <w:proofErr w:type="spellEnd"/>
      <w:r w:rsidR="00D90E8C">
        <w:rPr>
          <w:rFonts w:asciiTheme="majorBidi" w:hAnsiTheme="majorBidi" w:cstheme="majorBidi"/>
        </w:rPr>
        <w:t xml:space="preserve">", </w:t>
      </w:r>
      <w:proofErr w:type="spellStart"/>
      <w:r w:rsidR="00D90E8C">
        <w:rPr>
          <w:rFonts w:asciiTheme="majorBidi" w:hAnsiTheme="majorBidi" w:cstheme="majorBidi"/>
        </w:rPr>
        <w:t>persembahan</w:t>
      </w:r>
      <w:proofErr w:type="spellEnd"/>
      <w:r w:rsidR="00D90E8C">
        <w:rPr>
          <w:rFonts w:asciiTheme="majorBidi" w:hAnsiTheme="majorBidi" w:cstheme="majorBidi"/>
        </w:rPr>
        <w:t xml:space="preserve"> Israel </w:t>
      </w:r>
      <w:proofErr w:type="spellStart"/>
      <w:r w:rsidR="00D90E8C">
        <w:rPr>
          <w:rFonts w:asciiTheme="majorBidi" w:hAnsiTheme="majorBidi" w:cstheme="majorBidi"/>
        </w:rPr>
        <w:t>memiliki</w:t>
      </w:r>
      <w:proofErr w:type="spellEnd"/>
      <w:r w:rsidR="00D90E8C">
        <w:rPr>
          <w:rFonts w:asciiTheme="majorBidi" w:hAnsiTheme="majorBidi" w:cstheme="majorBidi"/>
        </w:rPr>
        <w:t xml:space="preserve"> </w:t>
      </w:r>
      <w:proofErr w:type="spellStart"/>
      <w:r w:rsidR="00D90E8C">
        <w:rPr>
          <w:rFonts w:asciiTheme="majorBidi" w:hAnsiTheme="majorBidi" w:cstheme="majorBidi"/>
        </w:rPr>
        <w:t>karakter</w:t>
      </w:r>
      <w:proofErr w:type="spellEnd"/>
      <w:r w:rsidR="00D90E8C">
        <w:rPr>
          <w:rFonts w:asciiTheme="majorBidi" w:hAnsiTheme="majorBidi" w:cstheme="majorBidi"/>
        </w:rPr>
        <w:t xml:space="preserve"> yang </w:t>
      </w:r>
      <w:proofErr w:type="spellStart"/>
      <w:r w:rsidR="00D90E8C">
        <w:rPr>
          <w:rFonts w:asciiTheme="majorBidi" w:hAnsiTheme="majorBidi" w:cstheme="majorBidi"/>
        </w:rPr>
        <w:t>unik</w:t>
      </w:r>
      <w:proofErr w:type="spellEnd"/>
      <w:r w:rsidR="00D90E8C">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7"/>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ReferensiCatatanKaki"/>
          <w:rFonts w:asciiTheme="majorBidi" w:hAnsiTheme="majorBidi" w:cstheme="majorBidi"/>
        </w:rPr>
        <w:footnoteReference w:id="48"/>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r w:rsidRPr="009F43A6">
        <w:rPr>
          <w:rFonts w:asciiTheme="majorBidi" w:hAnsiTheme="majorBidi" w:cstheme="majorBidi"/>
        </w:rPr>
        <w:t>.</w:t>
      </w:r>
    </w:p>
    <w:p w14:paraId="41F3C3B3" w14:textId="71257FF7" w:rsidR="00007F82" w:rsidRDefault="009F43A6" w:rsidP="00007F82">
      <w:pPr>
        <w:ind w:firstLine="851"/>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00D90E8C">
        <w:rPr>
          <w:rFonts w:asciiTheme="majorBidi" w:hAnsiTheme="majorBidi" w:cstheme="majorBidi"/>
        </w:rPr>
        <w:t>ketegangan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9"/>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r w:rsidR="00D90E8C">
        <w:rPr>
          <w:rFonts w:asciiTheme="majorBidi" w:hAnsiTheme="majorBidi" w:cstheme="majorBidi"/>
        </w:rPr>
        <w:t xml:space="preserve">yang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00D90E8C">
        <w:rPr>
          <w:rFonts w:asciiTheme="majorBidi" w:hAnsiTheme="majorBidi" w:cstheme="majorBidi"/>
        </w:rPr>
        <w:t>momen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D90E8C">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proofErr w:type="spellStart"/>
      <w:r w:rsidR="00D90E8C">
        <w:rPr>
          <w:rFonts w:asciiTheme="majorBidi" w:hAnsiTheme="majorBidi" w:cstheme="majorBidi"/>
        </w:rPr>
        <w:t>syukur</w:t>
      </w:r>
      <w:proofErr w:type="spellEnd"/>
      <w:r w:rsidR="00660ABD" w:rsidRPr="00BE5DA8">
        <w:rPr>
          <w:rFonts w:asciiTheme="majorBidi" w:hAnsiTheme="majorBidi" w:cstheme="majorBidi"/>
        </w:rPr>
        <w:t>.</w:t>
      </w:r>
    </w:p>
    <w:p w14:paraId="09CCCB48" w14:textId="77777777" w:rsidR="00007F82" w:rsidRDefault="00B632B6" w:rsidP="00007F82">
      <w:pPr>
        <w:ind w:firstLine="851"/>
        <w:jc w:val="both"/>
        <w:rPr>
          <w:rFonts w:asciiTheme="majorBidi" w:hAnsiTheme="majorBidi" w:cstheme="majorBidi"/>
        </w:rPr>
      </w:pP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Doa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Doa-</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lastRenderedPageBreak/>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5A99358B" w14:textId="4F900F8E" w:rsidR="00007F82" w:rsidRDefault="00486D66" w:rsidP="00007F82">
      <w:pPr>
        <w:ind w:firstLine="851"/>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00D90E8C">
        <w:rPr>
          <w:rFonts w:asciiTheme="majorBidi" w:hAnsiTheme="majorBidi" w:cstheme="majorBidi"/>
        </w:rPr>
        <w:t>,</w:t>
      </w:r>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00D90E8C">
        <w:rPr>
          <w:rFonts w:asciiTheme="majorBidi" w:hAnsiTheme="majorBidi" w:cstheme="majorBidi"/>
        </w:rPr>
        <w:t>,</w:t>
      </w:r>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ReferensiCatatanKaki"/>
          <w:rFonts w:asciiTheme="majorBidi" w:hAnsiTheme="majorBidi" w:cstheme="majorBidi"/>
        </w:rPr>
        <w:footnoteReference w:id="50"/>
      </w:r>
    </w:p>
    <w:p w14:paraId="7A438CEF" w14:textId="2439DB27" w:rsidR="000D0F7B" w:rsidRDefault="0029549B" w:rsidP="00007F82">
      <w:pPr>
        <w:ind w:firstLine="851"/>
        <w:jc w:val="both"/>
        <w:rPr>
          <w:rFonts w:asciiTheme="majorBidi" w:hAnsiTheme="majorBidi" w:cstheme="majorBidi"/>
        </w:rPr>
      </w:pPr>
      <w:proofErr w:type="spellStart"/>
      <w:r w:rsidRPr="0029549B">
        <w:rPr>
          <w:rFonts w:asciiTheme="majorBidi" w:hAnsiTheme="majorBidi" w:cstheme="majorBidi"/>
        </w:rPr>
        <w:t>Aspek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penting</w:t>
      </w:r>
      <w:proofErr w:type="spellEnd"/>
      <w:r w:rsidRPr="0029549B">
        <w:rPr>
          <w:rFonts w:asciiTheme="majorBidi" w:hAnsiTheme="majorBidi" w:cstheme="majorBidi"/>
        </w:rPr>
        <w:t xml:space="preserve"> lain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ibadah di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adalah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dinaikkan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respons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terhadap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panggilan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berkumpul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memuliakan</w:t>
      </w:r>
      <w:proofErr w:type="spellEnd"/>
      <w:r w:rsidRPr="0029549B">
        <w:rPr>
          <w:rFonts w:asciiTheme="majorBidi" w:hAnsiTheme="majorBidi" w:cstheme="majorBidi"/>
        </w:rPr>
        <w:t xml:space="preserve"> nama-Nya, dan </w:t>
      </w:r>
      <w:proofErr w:type="spellStart"/>
      <w:r w:rsidRPr="0029549B">
        <w:rPr>
          <w:rFonts w:asciiTheme="majorBidi" w:hAnsiTheme="majorBidi" w:cstheme="majorBidi"/>
        </w:rPr>
        <w:t>mewartakan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kebesaran</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kabar</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sukacita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segala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makhluk</w:t>
      </w:r>
      <w:proofErr w:type="spellEnd"/>
      <w:r w:rsidRPr="0029549B">
        <w:rPr>
          <w:rFonts w:asciiTheme="majorBidi" w:hAnsiTheme="majorBidi" w:cstheme="majorBidi"/>
        </w:rPr>
        <w:t xml:space="preserve">. Pujian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tidak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hanya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mengajak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Israel, </w:t>
      </w:r>
      <w:proofErr w:type="spellStart"/>
      <w:r w:rsidRPr="0029549B">
        <w:rPr>
          <w:rFonts w:asciiTheme="majorBidi" w:hAnsiTheme="majorBidi" w:cstheme="majorBidi"/>
        </w:rPr>
        <w:t>tetapi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mengundang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seluruh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ciptaan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turut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serta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merasakan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kebaikan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sebab</w:t>
      </w:r>
      <w:proofErr w:type="spellEnd"/>
      <w:r w:rsidRPr="0029549B">
        <w:rPr>
          <w:rFonts w:asciiTheme="majorBidi" w:hAnsiTheme="majorBidi" w:cstheme="majorBidi"/>
        </w:rPr>
        <w:t xml:space="preserve"> di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tersimpan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rahasia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kebahagiaan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manusia</w:t>
      </w:r>
      <w:proofErr w:type="spellEnd"/>
      <w:r w:rsidRPr="0029549B">
        <w:rPr>
          <w:rFonts w:asciiTheme="majorBidi" w:hAnsiTheme="majorBidi" w:cstheme="majorBidi"/>
        </w:rPr>
        <w:t xml:space="preserve">. Selain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berfungsi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ruang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penegakan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orang-orang yang </w:t>
      </w:r>
      <w:proofErr w:type="spellStart"/>
      <w:r w:rsidRPr="0029549B">
        <w:rPr>
          <w:rFonts w:asciiTheme="majorBidi" w:hAnsiTheme="majorBidi" w:cstheme="majorBidi"/>
        </w:rPr>
        <w:t>tertindas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berseru</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pembelaan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pembuktian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kebenaran</w:t>
      </w:r>
      <w:proofErr w:type="spellEnd"/>
      <w:r w:rsidRPr="0029549B">
        <w:rPr>
          <w:rFonts w:asciiTheme="majorBidi" w:hAnsiTheme="majorBidi" w:cstheme="majorBidi"/>
        </w:rPr>
        <w:t xml:space="preserve"> (1Raj. 8:31). Hal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menunjukkan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bahwa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merupakan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dimensi</w:t>
      </w:r>
      <w:proofErr w:type="spellEnd"/>
      <w:r w:rsidRPr="0029549B">
        <w:rPr>
          <w:rFonts w:asciiTheme="majorBidi" w:hAnsiTheme="majorBidi" w:cstheme="majorBidi"/>
        </w:rPr>
        <w:t xml:space="preserve"> fundamental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teologi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Perjanjian</w:t>
      </w:r>
      <w:proofErr w:type="spellEnd"/>
      <w:r w:rsidRPr="0029549B">
        <w:rPr>
          <w:rFonts w:asciiTheme="majorBidi" w:hAnsiTheme="majorBidi" w:cstheme="majorBidi"/>
        </w:rPr>
        <w:t xml:space="preserve"> Lama, </w:t>
      </w:r>
      <w:proofErr w:type="spellStart"/>
      <w:r w:rsidRPr="0029549B">
        <w:rPr>
          <w:rFonts w:asciiTheme="majorBidi" w:hAnsiTheme="majorBidi" w:cstheme="majorBidi"/>
        </w:rPr>
        <w:t>karena</w:t>
      </w:r>
      <w:proofErr w:type="spellEnd"/>
      <w:r w:rsidRPr="0029549B">
        <w:rPr>
          <w:rFonts w:asciiTheme="majorBidi" w:hAnsiTheme="majorBidi" w:cstheme="majorBidi"/>
        </w:rPr>
        <w:t xml:space="preserve"> Allah yang </w:t>
      </w:r>
      <w:proofErr w:type="spellStart"/>
      <w:r w:rsidRPr="0029549B">
        <w:rPr>
          <w:rFonts w:asciiTheme="majorBidi" w:hAnsiTheme="majorBidi" w:cstheme="majorBidi"/>
        </w:rPr>
        <w:t>adil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menghendaki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hidup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Lebih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itu</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menjadi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pengakuan</w:t>
      </w:r>
      <w:proofErr w:type="spellEnd"/>
      <w:r w:rsidRPr="0029549B">
        <w:rPr>
          <w:rFonts w:asciiTheme="majorBidi" w:hAnsiTheme="majorBidi" w:cstheme="majorBidi"/>
        </w:rPr>
        <w:t xml:space="preserve"> dosa </w:t>
      </w:r>
      <w:proofErr w:type="spellStart"/>
      <w:r w:rsidRPr="0029549B">
        <w:rPr>
          <w:rFonts w:asciiTheme="majorBidi" w:hAnsiTheme="majorBidi" w:cstheme="majorBidi"/>
        </w:rPr>
        <w:t>kolektif</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khususnya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ketika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mengalami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kekalahan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murka</w:t>
      </w:r>
      <w:proofErr w:type="spellEnd"/>
      <w:r w:rsidRPr="0029549B">
        <w:rPr>
          <w:rFonts w:asciiTheme="majorBidi" w:hAnsiTheme="majorBidi" w:cstheme="majorBidi"/>
        </w:rPr>
        <w:t xml:space="preserve"> Allah. Doa Salomo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1 Raja-raja 8:34 </w:t>
      </w:r>
      <w:proofErr w:type="spellStart"/>
      <w:r w:rsidRPr="0029549B">
        <w:rPr>
          <w:rFonts w:asciiTheme="majorBidi" w:hAnsiTheme="majorBidi" w:cstheme="majorBidi"/>
        </w:rPr>
        <w:t>menegaskan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pengampunan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pemulihan</w:t>
      </w:r>
      <w:proofErr w:type="spellEnd"/>
      <w:r w:rsidRPr="0029549B">
        <w:rPr>
          <w:rFonts w:asciiTheme="majorBidi" w:hAnsiTheme="majorBidi" w:cstheme="majorBidi"/>
        </w:rPr>
        <w:t xml:space="preserve">, di mana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belas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kasih</w:t>
      </w:r>
      <w:proofErr w:type="spellEnd"/>
      <w:r w:rsidRPr="0029549B">
        <w:rPr>
          <w:rFonts w:asciiTheme="majorBidi" w:hAnsiTheme="majorBidi" w:cstheme="majorBidi"/>
        </w:rPr>
        <w:t xml:space="preserve"> Allah agar </w:t>
      </w:r>
      <w:proofErr w:type="spellStart"/>
      <w:r w:rsidRPr="0029549B">
        <w:rPr>
          <w:rFonts w:asciiTheme="majorBidi" w:hAnsiTheme="majorBidi" w:cstheme="majorBidi"/>
        </w:rPr>
        <w:t>dipulihkan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kembali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tanah</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telah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dijanjikan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nenek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moyang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mereka</w:t>
      </w:r>
      <w:proofErr w:type="spellEnd"/>
      <w:r w:rsidRPr="0029549B">
        <w:rPr>
          <w:rFonts w:asciiTheme="majorBidi" w:hAnsiTheme="majorBidi" w:cstheme="majorBidi"/>
        </w:rPr>
        <w:t>.</w:t>
      </w:r>
    </w:p>
    <w:p w14:paraId="2B60E817" w14:textId="77777777" w:rsidR="00DE19AC" w:rsidRDefault="00DE19AC" w:rsidP="00007F82">
      <w:pPr>
        <w:tabs>
          <w:tab w:val="left" w:pos="284"/>
        </w:tabs>
        <w:jc w:val="both"/>
        <w:rPr>
          <w:rFonts w:asciiTheme="majorBidi" w:hAnsiTheme="majorBidi" w:cstheme="majorBidi"/>
        </w:rPr>
      </w:pPr>
    </w:p>
    <w:p w14:paraId="006E4752" w14:textId="41E646B9" w:rsidR="00DE19AC" w:rsidRPr="005B126C" w:rsidRDefault="00DE19AC" w:rsidP="00007F82">
      <w:pPr>
        <w:tabs>
          <w:tab w:val="left" w:pos="284"/>
        </w:tabs>
        <w:jc w:val="both"/>
        <w:rPr>
          <w:rFonts w:asciiTheme="majorBidi" w:hAnsiTheme="majorBidi" w:cstheme="majorBidi"/>
          <w:b/>
          <w:bCs/>
        </w:rPr>
      </w:pPr>
      <w:r w:rsidRPr="005B126C">
        <w:rPr>
          <w:rFonts w:asciiTheme="majorBidi" w:hAnsiTheme="majorBidi" w:cstheme="majorBidi"/>
          <w:b/>
          <w:bCs/>
        </w:rPr>
        <w:t xml:space="preserve">Implikasi di Era Digital dan </w:t>
      </w:r>
      <w:proofErr w:type="spellStart"/>
      <w:r w:rsidRPr="005B126C">
        <w:rPr>
          <w:rFonts w:asciiTheme="majorBidi" w:hAnsiTheme="majorBidi" w:cstheme="majorBidi"/>
          <w:b/>
          <w:bCs/>
        </w:rPr>
        <w:t>Pascamoder</w:t>
      </w:r>
      <w:r w:rsidR="005B126C" w:rsidRPr="005B126C">
        <w:rPr>
          <w:rFonts w:asciiTheme="majorBidi" w:hAnsiTheme="majorBidi" w:cstheme="majorBidi"/>
          <w:b/>
          <w:bCs/>
        </w:rPr>
        <w:t>n</w:t>
      </w:r>
      <w:proofErr w:type="spellEnd"/>
    </w:p>
    <w:p w14:paraId="175BC56E" w14:textId="3F8FC82C" w:rsidR="0029549B" w:rsidRDefault="001157E6" w:rsidP="00007F82">
      <w:pPr>
        <w:tabs>
          <w:tab w:val="left" w:pos="284"/>
        </w:tabs>
        <w:jc w:val="both"/>
        <w:rPr>
          <w:rFonts w:asciiTheme="majorBidi" w:hAnsiTheme="majorBidi" w:cstheme="majorBidi"/>
          <w:bCs/>
        </w:rPr>
      </w:pPr>
      <w:proofErr w:type="spellStart"/>
      <w:r w:rsidRPr="001157E6">
        <w:rPr>
          <w:rFonts w:asciiTheme="majorBidi" w:hAnsiTheme="majorBidi" w:cstheme="majorBidi"/>
          <w:bCs/>
        </w:rPr>
        <w:t>Transformasi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makna</w:t>
      </w:r>
      <w:proofErr w:type="spellEnd"/>
      <w:r w:rsidRPr="001157E6">
        <w:rPr>
          <w:rFonts w:asciiTheme="majorBidi" w:hAnsiTheme="majorBidi" w:cstheme="majorBidi"/>
          <w:bCs/>
        </w:rPr>
        <w:t xml:space="preserve"> Bait </w:t>
      </w:r>
      <w:proofErr w:type="spellStart"/>
      <w:r w:rsidRPr="001157E6">
        <w:rPr>
          <w:rFonts w:asciiTheme="majorBidi" w:hAnsiTheme="majorBidi" w:cstheme="majorBidi"/>
          <w:bCs/>
        </w:rPr>
        <w:t>Suci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tradisi</w:t>
      </w:r>
      <w:proofErr w:type="spellEnd"/>
      <w:r w:rsidRPr="001157E6">
        <w:rPr>
          <w:rFonts w:asciiTheme="majorBidi" w:hAnsiTheme="majorBidi" w:cstheme="majorBidi"/>
          <w:bCs/>
        </w:rPr>
        <w:t xml:space="preserve"> Israel </w:t>
      </w:r>
      <w:proofErr w:type="spellStart"/>
      <w:r w:rsidRPr="001157E6">
        <w:rPr>
          <w:rFonts w:asciiTheme="majorBidi" w:hAnsiTheme="majorBidi" w:cstheme="majorBidi"/>
          <w:bCs/>
        </w:rPr>
        <w:t>memberikan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implikasi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penting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kehidupan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iman</w:t>
      </w:r>
      <w:proofErr w:type="spellEnd"/>
      <w:r w:rsidRPr="001157E6">
        <w:rPr>
          <w:rFonts w:asciiTheme="majorBidi" w:hAnsiTheme="majorBidi" w:cstheme="majorBidi"/>
          <w:bCs/>
        </w:rPr>
        <w:t xml:space="preserve"> di era digital dan </w:t>
      </w:r>
      <w:proofErr w:type="spellStart"/>
      <w:r w:rsidRPr="001157E6">
        <w:rPr>
          <w:rFonts w:asciiTheme="majorBidi" w:hAnsiTheme="majorBidi" w:cstheme="majorBidi"/>
          <w:bCs/>
        </w:rPr>
        <w:t>pascamodern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Temuan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penelitian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menunjukkan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sekalipun</w:t>
      </w:r>
      <w:proofErr w:type="spellEnd"/>
      <w:r w:rsidRPr="001157E6">
        <w:rPr>
          <w:rFonts w:asciiTheme="majorBidi" w:hAnsiTheme="majorBidi" w:cstheme="majorBidi"/>
          <w:bCs/>
        </w:rPr>
        <w:t xml:space="preserve"> Bait </w:t>
      </w:r>
      <w:proofErr w:type="spellStart"/>
      <w:r w:rsidRPr="001157E6">
        <w:rPr>
          <w:rFonts w:asciiTheme="majorBidi" w:hAnsiTheme="majorBidi" w:cstheme="majorBidi"/>
          <w:bCs/>
        </w:rPr>
        <w:t>Suci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memiliki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fungsi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sentral</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sebagai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kehadiran</w:t>
      </w:r>
      <w:proofErr w:type="spellEnd"/>
      <w:r w:rsidRPr="001157E6">
        <w:rPr>
          <w:rFonts w:asciiTheme="majorBidi" w:hAnsiTheme="majorBidi" w:cstheme="majorBidi"/>
          <w:bCs/>
        </w:rPr>
        <w:t xml:space="preserve"> Allah dan </w:t>
      </w:r>
      <w:proofErr w:type="spellStart"/>
      <w:r w:rsidRPr="001157E6">
        <w:rPr>
          <w:rFonts w:asciiTheme="majorBidi" w:hAnsiTheme="majorBidi" w:cstheme="majorBidi"/>
          <w:bCs/>
        </w:rPr>
        <w:t>pusat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pembentukan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identitas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Perjanjian</w:t>
      </w:r>
      <w:proofErr w:type="spellEnd"/>
      <w:r w:rsidRPr="001157E6">
        <w:rPr>
          <w:rFonts w:asciiTheme="majorBidi" w:hAnsiTheme="majorBidi" w:cstheme="majorBidi"/>
          <w:bCs/>
        </w:rPr>
        <w:t xml:space="preserve"> Lama </w:t>
      </w:r>
      <w:proofErr w:type="spellStart"/>
      <w:r w:rsidRPr="001157E6">
        <w:rPr>
          <w:rFonts w:asciiTheme="majorBidi" w:hAnsiTheme="majorBidi" w:cstheme="majorBidi"/>
          <w:bCs/>
        </w:rPr>
        <w:t>secara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konsisten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menegaskan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Allah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pernah</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dibatasi</w:t>
      </w:r>
      <w:proofErr w:type="spellEnd"/>
      <w:r w:rsidRPr="001157E6">
        <w:rPr>
          <w:rFonts w:asciiTheme="majorBidi" w:hAnsiTheme="majorBidi" w:cstheme="majorBidi"/>
          <w:bCs/>
        </w:rPr>
        <w:t xml:space="preserve"> oleh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fisik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tertentu</w:t>
      </w:r>
      <w:proofErr w:type="spellEnd"/>
      <w:r w:rsidRPr="001157E6">
        <w:rPr>
          <w:rFonts w:asciiTheme="majorBidi" w:hAnsiTheme="majorBidi" w:cstheme="majorBidi"/>
          <w:bCs/>
        </w:rPr>
        <w:t xml:space="preserve"> (1Raj. 8:27). </w:t>
      </w:r>
      <w:proofErr w:type="spellStart"/>
      <w:r w:rsidRPr="001157E6">
        <w:rPr>
          <w:rFonts w:asciiTheme="majorBidi" w:hAnsiTheme="majorBidi" w:cstheme="majorBidi"/>
          <w:bCs/>
        </w:rPr>
        <w:t>Pemahaman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menjadi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landasan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teologis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gereja</w:t>
      </w:r>
      <w:proofErr w:type="spellEnd"/>
      <w:r w:rsidRPr="001157E6">
        <w:rPr>
          <w:rFonts w:asciiTheme="majorBidi" w:hAnsiTheme="majorBidi" w:cstheme="majorBidi"/>
          <w:bCs/>
        </w:rPr>
        <w:t xml:space="preserve"> masa </w:t>
      </w:r>
      <w:proofErr w:type="spellStart"/>
      <w:r w:rsidRPr="001157E6">
        <w:rPr>
          <w:rFonts w:asciiTheme="majorBidi" w:hAnsiTheme="majorBidi" w:cstheme="majorBidi"/>
          <w:bCs/>
        </w:rPr>
        <w:t>kini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menghadapi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perubahan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pola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keberagamaan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akibat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perkembangan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teknologi</w:t>
      </w:r>
      <w:proofErr w:type="spellEnd"/>
      <w:r w:rsidRPr="001157E6">
        <w:rPr>
          <w:rFonts w:asciiTheme="majorBidi" w:hAnsiTheme="majorBidi" w:cstheme="majorBidi"/>
          <w:bCs/>
        </w:rPr>
        <w:t xml:space="preserve"> digital. </w:t>
      </w:r>
      <w:proofErr w:type="spellStart"/>
      <w:r w:rsidRPr="001157E6">
        <w:rPr>
          <w:rFonts w:asciiTheme="majorBidi" w:hAnsiTheme="majorBidi" w:cstheme="majorBidi"/>
          <w:bCs/>
        </w:rPr>
        <w:t>Kehadiran</w:t>
      </w:r>
      <w:proofErr w:type="spellEnd"/>
      <w:r w:rsidRPr="001157E6">
        <w:rPr>
          <w:rFonts w:asciiTheme="majorBidi" w:hAnsiTheme="majorBidi" w:cstheme="majorBidi"/>
          <w:bCs/>
        </w:rPr>
        <w:t xml:space="preserve"> Allah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dapat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direduksi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hanya</w:t>
      </w:r>
      <w:proofErr w:type="spellEnd"/>
      <w:r w:rsidRPr="001157E6">
        <w:rPr>
          <w:rFonts w:asciiTheme="majorBidi" w:hAnsiTheme="majorBidi" w:cstheme="majorBidi"/>
          <w:bCs/>
        </w:rPr>
        <w:t xml:space="preserve"> pada </w:t>
      </w:r>
      <w:proofErr w:type="spellStart"/>
      <w:r w:rsidRPr="001157E6">
        <w:rPr>
          <w:rFonts w:asciiTheme="majorBidi" w:hAnsiTheme="majorBidi" w:cstheme="majorBidi"/>
          <w:bCs/>
        </w:rPr>
        <w:t>bangunan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gereja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melainkan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dapat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dialami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berbagai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bentuk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relasional</w:t>
      </w:r>
      <w:proofErr w:type="spellEnd"/>
      <w:r w:rsidRPr="001157E6">
        <w:rPr>
          <w:rFonts w:asciiTheme="majorBidi" w:hAnsiTheme="majorBidi" w:cstheme="majorBidi"/>
          <w:bCs/>
        </w:rPr>
        <w:t xml:space="preserve"> yang </w:t>
      </w:r>
      <w:proofErr w:type="spellStart"/>
      <w:r w:rsidRPr="001157E6">
        <w:rPr>
          <w:rFonts w:asciiTheme="majorBidi" w:hAnsiTheme="majorBidi" w:cstheme="majorBidi"/>
          <w:bCs/>
        </w:rPr>
        <w:t>memungkinkan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berjumpa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dengan</w:t>
      </w:r>
      <w:proofErr w:type="spellEnd"/>
      <w:r w:rsidRPr="001157E6">
        <w:rPr>
          <w:rFonts w:asciiTheme="majorBidi" w:hAnsiTheme="majorBidi" w:cstheme="majorBidi"/>
          <w:bCs/>
        </w:rPr>
        <w:t xml:space="preserve">-Nya </w:t>
      </w:r>
      <w:proofErr w:type="spellStart"/>
      <w:r w:rsidRPr="001157E6">
        <w:rPr>
          <w:rFonts w:asciiTheme="majorBidi" w:hAnsiTheme="majorBidi" w:cstheme="majorBidi"/>
          <w:bCs/>
        </w:rPr>
        <w:t>melalui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firman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doa</w:t>
      </w:r>
      <w:proofErr w:type="spellEnd"/>
      <w:r w:rsidRPr="001157E6">
        <w:rPr>
          <w:rFonts w:asciiTheme="majorBidi" w:hAnsiTheme="majorBidi" w:cstheme="majorBidi"/>
          <w:bCs/>
        </w:rPr>
        <w:t xml:space="preserve">, dan </w:t>
      </w:r>
      <w:proofErr w:type="spellStart"/>
      <w:r w:rsidRPr="001157E6">
        <w:rPr>
          <w:rFonts w:asciiTheme="majorBidi" w:hAnsiTheme="majorBidi" w:cstheme="majorBidi"/>
          <w:bCs/>
        </w:rPr>
        <w:t>persekutuan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lastRenderedPageBreak/>
        <w:t>Pandangan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sejalan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dengan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konsep</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i/>
          <w:iCs/>
        </w:rPr>
        <w:t>postdigital</w:t>
      </w:r>
      <w:proofErr w:type="spellEnd"/>
      <w:r w:rsidRPr="001157E6">
        <w:rPr>
          <w:rFonts w:asciiTheme="majorBidi" w:hAnsiTheme="majorBidi" w:cstheme="majorBidi"/>
          <w:bCs/>
          <w:i/>
          <w:iCs/>
        </w:rPr>
        <w:t xml:space="preserve"> theology</w:t>
      </w:r>
      <w:r w:rsidRPr="001157E6">
        <w:rPr>
          <w:rFonts w:asciiTheme="majorBidi" w:hAnsiTheme="majorBidi" w:cstheme="majorBidi"/>
          <w:bCs/>
        </w:rPr>
        <w:t xml:space="preserve"> yang </w:t>
      </w:r>
      <w:proofErr w:type="spellStart"/>
      <w:r w:rsidRPr="001157E6">
        <w:rPr>
          <w:rFonts w:asciiTheme="majorBidi" w:hAnsiTheme="majorBidi" w:cstheme="majorBidi"/>
          <w:bCs/>
        </w:rPr>
        <w:t>menegaskan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teknologi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menggantikan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pengalaman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religius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tetapi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menjadi</w:t>
      </w:r>
      <w:proofErr w:type="spellEnd"/>
      <w:r w:rsidRPr="001157E6">
        <w:rPr>
          <w:rFonts w:asciiTheme="majorBidi" w:hAnsiTheme="majorBidi" w:cstheme="majorBidi"/>
          <w:bCs/>
        </w:rPr>
        <w:t xml:space="preserve"> medium </w:t>
      </w:r>
      <w:proofErr w:type="spellStart"/>
      <w:r w:rsidRPr="001157E6">
        <w:rPr>
          <w:rFonts w:asciiTheme="majorBidi" w:hAnsiTheme="majorBidi" w:cstheme="majorBidi"/>
          <w:bCs/>
        </w:rPr>
        <w:t>baru</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ekspresi</w:t>
      </w:r>
      <w:proofErr w:type="spellEnd"/>
      <w:r w:rsidRPr="001157E6">
        <w:rPr>
          <w:rFonts w:asciiTheme="majorBidi" w:hAnsiTheme="majorBidi" w:cstheme="majorBidi"/>
          <w:bCs/>
        </w:rPr>
        <w:t xml:space="preserve"> dan </w:t>
      </w:r>
      <w:proofErr w:type="spellStart"/>
      <w:r w:rsidRPr="001157E6">
        <w:rPr>
          <w:rFonts w:asciiTheme="majorBidi" w:hAnsiTheme="majorBidi" w:cstheme="majorBidi"/>
          <w:bCs/>
        </w:rPr>
        <w:t>pembentukan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spiritualitas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w:t>
      </w:r>
      <w:r w:rsidR="00DF4BB3">
        <w:rPr>
          <w:rStyle w:val="ReferensiCatatanKaki"/>
          <w:rFonts w:asciiTheme="majorBidi" w:hAnsiTheme="majorBidi" w:cstheme="majorBidi"/>
          <w:bCs/>
        </w:rPr>
        <w:footnoteReference w:id="51"/>
      </w:r>
    </w:p>
    <w:p w14:paraId="3A9BE078" w14:textId="312AAE66" w:rsidR="00007F82" w:rsidRDefault="00D90E8C" w:rsidP="00007F82">
      <w:pPr>
        <w:ind w:firstLine="851"/>
        <w:jc w:val="both"/>
        <w:rPr>
          <w:rFonts w:asciiTheme="majorBidi" w:hAnsiTheme="majorBidi" w:cstheme="majorBidi"/>
          <w:bCs/>
        </w:rPr>
      </w:pPr>
      <w:proofErr w:type="spellStart"/>
      <w:r>
        <w:rPr>
          <w:rFonts w:asciiTheme="majorBidi" w:hAnsiTheme="majorBidi" w:cstheme="majorBidi"/>
          <w:bCs/>
        </w:rPr>
        <w:t>Dalam</w:t>
      </w:r>
      <w:proofErr w:type="spellEnd"/>
      <w:r>
        <w:rPr>
          <w:rFonts w:asciiTheme="majorBidi" w:hAnsiTheme="majorBidi" w:cstheme="majorBidi"/>
          <w:bCs/>
        </w:rPr>
        <w:t xml:space="preserve"> </w:t>
      </w:r>
      <w:proofErr w:type="spellStart"/>
      <w:r>
        <w:rPr>
          <w:rFonts w:asciiTheme="majorBidi" w:hAnsiTheme="majorBidi" w:cstheme="majorBidi"/>
          <w:bCs/>
        </w:rPr>
        <w:t>konteks</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pascamodern</w:t>
      </w:r>
      <w:proofErr w:type="spellEnd"/>
      <w:r w:rsidR="00DF4BB3" w:rsidRPr="00DF4BB3">
        <w:rPr>
          <w:rFonts w:asciiTheme="majorBidi" w:hAnsiTheme="majorBidi" w:cstheme="majorBidi"/>
          <w:bCs/>
        </w:rPr>
        <w:t xml:space="preserve"> yang </w:t>
      </w:r>
      <w:proofErr w:type="spellStart"/>
      <w:r w:rsidR="00DF4BB3" w:rsidRPr="00DF4BB3">
        <w:rPr>
          <w:rFonts w:asciiTheme="majorBidi" w:hAnsiTheme="majorBidi" w:cstheme="majorBidi"/>
          <w:bCs/>
        </w:rPr>
        <w:t>ditandai</w:t>
      </w:r>
      <w:proofErr w:type="spellEnd"/>
      <w:r w:rsidR="00DF4BB3" w:rsidRPr="00DF4BB3">
        <w:rPr>
          <w:rFonts w:asciiTheme="majorBidi" w:hAnsiTheme="majorBidi" w:cstheme="majorBidi"/>
          <w:bCs/>
        </w:rPr>
        <w:t xml:space="preserve"> oleh </w:t>
      </w:r>
      <w:proofErr w:type="spellStart"/>
      <w:r w:rsidR="00DF4BB3" w:rsidRPr="00DF4BB3">
        <w:rPr>
          <w:rFonts w:asciiTheme="majorBidi" w:hAnsiTheme="majorBidi" w:cstheme="majorBidi"/>
          <w:bCs/>
        </w:rPr>
        <w:t>pluralitas</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makna</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individualisme</w:t>
      </w:r>
      <w:proofErr w:type="spellEnd"/>
      <w:r w:rsidR="00DF4BB3" w:rsidRPr="00DF4BB3">
        <w:rPr>
          <w:rFonts w:asciiTheme="majorBidi" w:hAnsiTheme="majorBidi" w:cstheme="majorBidi"/>
          <w:bCs/>
        </w:rPr>
        <w:t xml:space="preserve">, dan </w:t>
      </w:r>
      <w:proofErr w:type="spellStart"/>
      <w:r w:rsidR="00DF4BB3" w:rsidRPr="00DF4BB3">
        <w:rPr>
          <w:rFonts w:asciiTheme="majorBidi" w:hAnsiTheme="majorBidi" w:cstheme="majorBidi"/>
          <w:bCs/>
        </w:rPr>
        <w:t>fragmentasi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identitas</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konsep</w:t>
      </w:r>
      <w:proofErr w:type="spellEnd"/>
      <w:r w:rsidR="00DF4BB3" w:rsidRPr="00DF4BB3">
        <w:rPr>
          <w:rFonts w:asciiTheme="majorBidi" w:hAnsiTheme="majorBidi" w:cstheme="majorBidi"/>
          <w:bCs/>
        </w:rPr>
        <w:t xml:space="preserve"> Bait </w:t>
      </w:r>
      <w:proofErr w:type="spellStart"/>
      <w:r w:rsidR="00DF4BB3" w:rsidRPr="00DF4BB3">
        <w:rPr>
          <w:rFonts w:asciiTheme="majorBidi" w:hAnsiTheme="majorBidi" w:cstheme="majorBidi"/>
          <w:bCs/>
        </w:rPr>
        <w:t>Suci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sebagai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pusat</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identitas</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kolektif</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umat</w:t>
      </w:r>
      <w:proofErr w:type="spellEnd"/>
      <w:r w:rsidR="00DF4BB3" w:rsidRPr="00DF4BB3">
        <w:rPr>
          <w:rFonts w:asciiTheme="majorBidi" w:hAnsiTheme="majorBidi" w:cstheme="majorBidi"/>
          <w:bCs/>
        </w:rPr>
        <w:t xml:space="preserve"> Allah juga </w:t>
      </w:r>
      <w:proofErr w:type="spellStart"/>
      <w:r w:rsidR="00DF4BB3" w:rsidRPr="00DF4BB3">
        <w:rPr>
          <w:rFonts w:asciiTheme="majorBidi" w:hAnsiTheme="majorBidi" w:cstheme="majorBidi"/>
          <w:bCs/>
        </w:rPr>
        <w:t>memiliki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relevansi</w:t>
      </w:r>
      <w:proofErr w:type="spellEnd"/>
      <w:r w:rsidR="00DF4BB3" w:rsidRPr="00DF4BB3">
        <w:rPr>
          <w:rFonts w:asciiTheme="majorBidi" w:hAnsiTheme="majorBidi" w:cstheme="majorBidi"/>
          <w:bCs/>
        </w:rPr>
        <w:t xml:space="preserve"> yang </w:t>
      </w:r>
      <w:proofErr w:type="spellStart"/>
      <w:r w:rsidR="00DF4BB3" w:rsidRPr="00DF4BB3">
        <w:rPr>
          <w:rFonts w:asciiTheme="majorBidi" w:hAnsiTheme="majorBidi" w:cstheme="majorBidi"/>
          <w:bCs/>
        </w:rPr>
        <w:t>signifikan</w:t>
      </w:r>
      <w:proofErr w:type="spellEnd"/>
      <w:r w:rsidR="00DF4BB3" w:rsidRPr="00DF4BB3">
        <w:rPr>
          <w:rFonts w:asciiTheme="majorBidi" w:hAnsiTheme="majorBidi" w:cstheme="majorBidi"/>
          <w:bCs/>
        </w:rPr>
        <w:t>. Studi-</w:t>
      </w:r>
      <w:proofErr w:type="spellStart"/>
      <w:r w:rsidR="00DF4BB3" w:rsidRPr="00DF4BB3">
        <w:rPr>
          <w:rFonts w:asciiTheme="majorBidi" w:hAnsiTheme="majorBidi" w:cstheme="majorBidi"/>
          <w:bCs/>
        </w:rPr>
        <w:t>studi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tentang</w:t>
      </w:r>
      <w:proofErr w:type="spellEnd"/>
      <w:r w:rsidR="00DF4BB3" w:rsidRPr="00DF4BB3">
        <w:rPr>
          <w:rFonts w:asciiTheme="majorBidi" w:hAnsiTheme="majorBidi" w:cstheme="majorBidi"/>
          <w:bCs/>
        </w:rPr>
        <w:t xml:space="preserve"> </w:t>
      </w:r>
      <w:r w:rsidR="00DF4BB3" w:rsidRPr="00DF4BB3">
        <w:rPr>
          <w:rFonts w:asciiTheme="majorBidi" w:hAnsiTheme="majorBidi" w:cstheme="majorBidi"/>
          <w:bCs/>
          <w:i/>
          <w:iCs/>
        </w:rPr>
        <w:t>digital religion</w:t>
      </w:r>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menunjukkan</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bahwa</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identitas</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keagamaan</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dewasa</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ini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semakin</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dibentuk</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melalui</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interaksi</w:t>
      </w:r>
      <w:proofErr w:type="spellEnd"/>
      <w:r w:rsidR="00DF4BB3" w:rsidRPr="00DF4BB3">
        <w:rPr>
          <w:rFonts w:asciiTheme="majorBidi" w:hAnsiTheme="majorBidi" w:cstheme="majorBidi"/>
          <w:bCs/>
        </w:rPr>
        <w:t xml:space="preserve"> digital yang </w:t>
      </w:r>
      <w:proofErr w:type="spellStart"/>
      <w:r w:rsidR="00DF4BB3" w:rsidRPr="00DF4BB3">
        <w:rPr>
          <w:rFonts w:asciiTheme="majorBidi" w:hAnsiTheme="majorBidi" w:cstheme="majorBidi"/>
          <w:bCs/>
        </w:rPr>
        <w:t>bersifat</w:t>
      </w:r>
      <w:proofErr w:type="spellEnd"/>
      <w:r w:rsidR="00DF4BB3" w:rsidRPr="00DF4BB3">
        <w:rPr>
          <w:rFonts w:asciiTheme="majorBidi" w:hAnsiTheme="majorBidi" w:cstheme="majorBidi"/>
          <w:bCs/>
        </w:rPr>
        <w:t xml:space="preserve"> </w:t>
      </w:r>
      <w:proofErr w:type="spellStart"/>
      <w:r w:rsidR="00DF4BB3" w:rsidRPr="00DF4BB3">
        <w:rPr>
          <w:rFonts w:asciiTheme="majorBidi" w:hAnsiTheme="majorBidi" w:cstheme="majorBidi"/>
          <w:bCs/>
        </w:rPr>
        <w:t>cair</w:t>
      </w:r>
      <w:proofErr w:type="spellEnd"/>
      <w:r w:rsidR="00DF4BB3" w:rsidRPr="00DF4BB3">
        <w:rPr>
          <w:rFonts w:asciiTheme="majorBidi" w:hAnsiTheme="majorBidi" w:cstheme="majorBidi"/>
          <w:bCs/>
        </w:rPr>
        <w:t xml:space="preserve"> dan </w:t>
      </w:r>
      <w:proofErr w:type="spellStart"/>
      <w:r w:rsidR="00DF4BB3" w:rsidRPr="00DF4BB3">
        <w:rPr>
          <w:rFonts w:asciiTheme="majorBidi" w:hAnsiTheme="majorBidi" w:cstheme="majorBidi"/>
          <w:bCs/>
        </w:rPr>
        <w:t>lintas</w:t>
      </w:r>
      <w:proofErr w:type="spellEnd"/>
      <w:r w:rsidR="00DF4BB3" w:rsidRPr="00DF4BB3">
        <w:rPr>
          <w:rFonts w:asciiTheme="majorBidi" w:hAnsiTheme="majorBidi" w:cstheme="majorBidi"/>
          <w:bCs/>
        </w:rPr>
        <w:t xml:space="preserve"> batas.</w:t>
      </w:r>
      <w:r w:rsidR="000A012E">
        <w:rPr>
          <w:rStyle w:val="ReferensiCatatanKaki"/>
          <w:rFonts w:asciiTheme="majorBidi" w:hAnsiTheme="majorBidi" w:cstheme="majorBidi"/>
          <w:bCs/>
        </w:rPr>
        <w:footnoteReference w:id="52"/>
      </w:r>
      <w:r w:rsidR="000A012E">
        <w:rPr>
          <w:rFonts w:asciiTheme="majorBidi" w:hAnsiTheme="majorBidi" w:cstheme="majorBidi"/>
          <w:bCs/>
        </w:rPr>
        <w:t xml:space="preserve"> </w:t>
      </w:r>
      <w:proofErr w:type="spellStart"/>
      <w:r w:rsidR="000A012E" w:rsidRPr="000A012E">
        <w:rPr>
          <w:rFonts w:asciiTheme="majorBidi" w:hAnsiTheme="majorBidi" w:cstheme="majorBidi"/>
          <w:bCs/>
        </w:rPr>
        <w:t>Akibatnya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iman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menghadapi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tantangan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untuk</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mempertahankan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kohesi</w:t>
      </w:r>
      <w:proofErr w:type="spellEnd"/>
      <w:r w:rsidR="000A012E" w:rsidRPr="000A012E">
        <w:rPr>
          <w:rFonts w:asciiTheme="majorBidi" w:hAnsiTheme="majorBidi" w:cstheme="majorBidi"/>
          <w:bCs/>
        </w:rPr>
        <w:t xml:space="preserve"> spiritual dan </w:t>
      </w:r>
      <w:proofErr w:type="spellStart"/>
      <w:r w:rsidR="000A012E" w:rsidRPr="000A012E">
        <w:rPr>
          <w:rFonts w:asciiTheme="majorBidi" w:hAnsiTheme="majorBidi" w:cstheme="majorBidi"/>
          <w:bCs/>
        </w:rPr>
        <w:t>identitas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teologis</w:t>
      </w:r>
      <w:proofErr w:type="spellEnd"/>
      <w:r w:rsidR="000A012E" w:rsidRPr="000A012E">
        <w:rPr>
          <w:rFonts w:asciiTheme="majorBidi" w:hAnsiTheme="majorBidi" w:cstheme="majorBidi"/>
          <w:bCs/>
        </w:rPr>
        <w:t xml:space="preserve"> di </w:t>
      </w:r>
      <w:proofErr w:type="spellStart"/>
      <w:r w:rsidR="000A012E" w:rsidRPr="000A012E">
        <w:rPr>
          <w:rFonts w:asciiTheme="majorBidi" w:hAnsiTheme="majorBidi" w:cstheme="majorBidi"/>
          <w:bCs/>
        </w:rPr>
        <w:t>tengah</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budaya</w:t>
      </w:r>
      <w:proofErr w:type="spellEnd"/>
      <w:r w:rsidR="000A012E" w:rsidRPr="000A012E">
        <w:rPr>
          <w:rFonts w:asciiTheme="majorBidi" w:hAnsiTheme="majorBidi" w:cstheme="majorBidi"/>
          <w:bCs/>
        </w:rPr>
        <w:t xml:space="preserve"> yang </w:t>
      </w:r>
      <w:proofErr w:type="spellStart"/>
      <w:r w:rsidR="000A012E" w:rsidRPr="000A012E">
        <w:rPr>
          <w:rFonts w:asciiTheme="majorBidi" w:hAnsiTheme="majorBidi" w:cstheme="majorBidi"/>
          <w:bCs/>
        </w:rPr>
        <w:t>cenderung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mengutamakan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pengalaman</w:t>
      </w:r>
      <w:proofErr w:type="spellEnd"/>
      <w:r w:rsidR="000A012E" w:rsidRPr="000A012E">
        <w:rPr>
          <w:rFonts w:asciiTheme="majorBidi" w:hAnsiTheme="majorBidi" w:cstheme="majorBidi"/>
          <w:bCs/>
        </w:rPr>
        <w:t xml:space="preserve"> individual. </w:t>
      </w:r>
      <w:proofErr w:type="spellStart"/>
      <w:r w:rsidR="000A012E" w:rsidRPr="000A012E">
        <w:rPr>
          <w:rFonts w:asciiTheme="majorBidi" w:hAnsiTheme="majorBidi" w:cstheme="majorBidi"/>
          <w:bCs/>
        </w:rPr>
        <w:t>Temuan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penelitian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ini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menegaskan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bahwa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sebagaimana</w:t>
      </w:r>
      <w:proofErr w:type="spellEnd"/>
      <w:r w:rsidR="000A012E" w:rsidRPr="000A012E">
        <w:rPr>
          <w:rFonts w:asciiTheme="majorBidi" w:hAnsiTheme="majorBidi" w:cstheme="majorBidi"/>
          <w:bCs/>
        </w:rPr>
        <w:t xml:space="preserve"> Bait </w:t>
      </w:r>
      <w:proofErr w:type="spellStart"/>
      <w:r w:rsidR="000A012E" w:rsidRPr="000A012E">
        <w:rPr>
          <w:rFonts w:asciiTheme="majorBidi" w:hAnsiTheme="majorBidi" w:cstheme="majorBidi"/>
          <w:bCs/>
        </w:rPr>
        <w:t>Suci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berfungsi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membangun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kesadaran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komunal</w:t>
      </w:r>
      <w:proofErr w:type="spellEnd"/>
      <w:r w:rsidR="000A012E" w:rsidRPr="000A012E">
        <w:rPr>
          <w:rFonts w:asciiTheme="majorBidi" w:hAnsiTheme="majorBidi" w:cstheme="majorBidi"/>
          <w:bCs/>
        </w:rPr>
        <w:t xml:space="preserve"> Israel </w:t>
      </w:r>
      <w:proofErr w:type="spellStart"/>
      <w:r w:rsidR="000A012E" w:rsidRPr="000A012E">
        <w:rPr>
          <w:rFonts w:asciiTheme="majorBidi" w:hAnsiTheme="majorBidi" w:cstheme="majorBidi"/>
          <w:bCs/>
        </w:rPr>
        <w:t>sebagai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umat</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perjanjian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gereja</w:t>
      </w:r>
      <w:proofErr w:type="spellEnd"/>
      <w:r w:rsidR="000A012E" w:rsidRPr="000A012E">
        <w:rPr>
          <w:rFonts w:asciiTheme="majorBidi" w:hAnsiTheme="majorBidi" w:cstheme="majorBidi"/>
          <w:bCs/>
        </w:rPr>
        <w:t xml:space="preserve"> masa </w:t>
      </w:r>
      <w:proofErr w:type="spellStart"/>
      <w:r w:rsidR="000A012E" w:rsidRPr="000A012E">
        <w:rPr>
          <w:rFonts w:asciiTheme="majorBidi" w:hAnsiTheme="majorBidi" w:cstheme="majorBidi"/>
          <w:bCs/>
        </w:rPr>
        <w:t>kini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perlu</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mengembangkan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komunitas</w:t>
      </w:r>
      <w:proofErr w:type="spellEnd"/>
      <w:r w:rsidR="000A012E" w:rsidRPr="000A012E">
        <w:rPr>
          <w:rFonts w:asciiTheme="majorBidi" w:hAnsiTheme="majorBidi" w:cstheme="majorBidi"/>
          <w:bCs/>
        </w:rPr>
        <w:t xml:space="preserve"> digital yang </w:t>
      </w:r>
      <w:proofErr w:type="spellStart"/>
      <w:r w:rsidR="000A012E" w:rsidRPr="000A012E">
        <w:rPr>
          <w:rFonts w:asciiTheme="majorBidi" w:hAnsiTheme="majorBidi" w:cstheme="majorBidi"/>
          <w:bCs/>
        </w:rPr>
        <w:t>tidak</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hanya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berorientasi</w:t>
      </w:r>
      <w:proofErr w:type="spellEnd"/>
      <w:r w:rsidR="000A012E" w:rsidRPr="000A012E">
        <w:rPr>
          <w:rFonts w:asciiTheme="majorBidi" w:hAnsiTheme="majorBidi" w:cstheme="majorBidi"/>
          <w:bCs/>
        </w:rPr>
        <w:t xml:space="preserve"> pada </w:t>
      </w:r>
      <w:proofErr w:type="spellStart"/>
      <w:r w:rsidR="000A012E" w:rsidRPr="000A012E">
        <w:rPr>
          <w:rFonts w:asciiTheme="majorBidi" w:hAnsiTheme="majorBidi" w:cstheme="majorBidi"/>
          <w:bCs/>
        </w:rPr>
        <w:t>konsumsi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konten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keagamaan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tetapi</w:t>
      </w:r>
      <w:proofErr w:type="spellEnd"/>
      <w:r w:rsidR="000A012E" w:rsidRPr="000A012E">
        <w:rPr>
          <w:rFonts w:asciiTheme="majorBidi" w:hAnsiTheme="majorBidi" w:cstheme="majorBidi"/>
          <w:bCs/>
        </w:rPr>
        <w:t xml:space="preserve"> juga </w:t>
      </w:r>
      <w:proofErr w:type="spellStart"/>
      <w:r w:rsidR="000A012E" w:rsidRPr="000A012E">
        <w:rPr>
          <w:rFonts w:asciiTheme="majorBidi" w:hAnsiTheme="majorBidi" w:cstheme="majorBidi"/>
          <w:bCs/>
        </w:rPr>
        <w:t>mendorong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pembentukan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identitas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disiplin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rohani</w:t>
      </w:r>
      <w:proofErr w:type="spellEnd"/>
      <w:r w:rsidR="000A012E" w:rsidRPr="000A012E">
        <w:rPr>
          <w:rFonts w:asciiTheme="majorBidi" w:hAnsiTheme="majorBidi" w:cstheme="majorBidi"/>
          <w:bCs/>
        </w:rPr>
        <w:t xml:space="preserve">, dan </w:t>
      </w:r>
      <w:proofErr w:type="spellStart"/>
      <w:r w:rsidR="000A012E" w:rsidRPr="000A012E">
        <w:rPr>
          <w:rFonts w:asciiTheme="majorBidi" w:hAnsiTheme="majorBidi" w:cstheme="majorBidi"/>
          <w:bCs/>
        </w:rPr>
        <w:t>tanggung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jawab</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etis</w:t>
      </w:r>
      <w:proofErr w:type="spellEnd"/>
      <w:r w:rsidR="000A012E" w:rsidRPr="000A012E">
        <w:rPr>
          <w:rFonts w:asciiTheme="majorBidi" w:hAnsiTheme="majorBidi" w:cstheme="majorBidi"/>
          <w:bCs/>
        </w:rPr>
        <w:t xml:space="preserve"> </w:t>
      </w:r>
      <w:proofErr w:type="spellStart"/>
      <w:r>
        <w:rPr>
          <w:rFonts w:asciiTheme="majorBidi" w:hAnsiTheme="majorBidi" w:cstheme="majorBidi"/>
          <w:bCs/>
        </w:rPr>
        <w:t>bersama</w:t>
      </w:r>
      <w:proofErr w:type="spellEnd"/>
      <w:r w:rsidR="007A5D49">
        <w:rPr>
          <w:rFonts w:asciiTheme="majorBidi" w:hAnsiTheme="majorBidi" w:cstheme="majorBidi"/>
          <w:bCs/>
        </w:rPr>
        <w:t>.</w:t>
      </w:r>
    </w:p>
    <w:p w14:paraId="73AC0250" w14:textId="06700B73" w:rsidR="007A5D49" w:rsidRPr="001157E6" w:rsidRDefault="007A5D49" w:rsidP="00007F82">
      <w:pPr>
        <w:ind w:firstLine="851"/>
        <w:jc w:val="both"/>
        <w:rPr>
          <w:rFonts w:asciiTheme="majorBidi" w:hAnsiTheme="majorBidi" w:cstheme="majorBidi"/>
          <w:bCs/>
        </w:rPr>
      </w:pPr>
      <w:proofErr w:type="spellStart"/>
      <w:r>
        <w:rPr>
          <w:rFonts w:asciiTheme="majorBidi" w:hAnsiTheme="majorBidi" w:cstheme="majorBidi"/>
          <w:bCs/>
        </w:rPr>
        <w:t>P</w:t>
      </w:r>
      <w:r w:rsidRPr="007A5D49">
        <w:rPr>
          <w:rFonts w:asciiTheme="majorBidi" w:hAnsiTheme="majorBidi" w:cstheme="majorBidi"/>
          <w:bCs/>
        </w:rPr>
        <w:t>enelitian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ini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menunjukkan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bahwa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esensi</w:t>
      </w:r>
      <w:proofErr w:type="spellEnd"/>
      <w:r w:rsidRPr="007A5D49">
        <w:rPr>
          <w:rFonts w:asciiTheme="majorBidi" w:hAnsiTheme="majorBidi" w:cstheme="majorBidi"/>
          <w:bCs/>
        </w:rPr>
        <w:t xml:space="preserve"> Bait </w:t>
      </w:r>
      <w:proofErr w:type="spellStart"/>
      <w:r w:rsidRPr="007A5D49">
        <w:rPr>
          <w:rFonts w:asciiTheme="majorBidi" w:hAnsiTheme="majorBidi" w:cstheme="majorBidi"/>
          <w:bCs/>
        </w:rPr>
        <w:t>Suci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terletak</w:t>
      </w:r>
      <w:proofErr w:type="spellEnd"/>
      <w:r w:rsidRPr="007A5D49">
        <w:rPr>
          <w:rFonts w:asciiTheme="majorBidi" w:hAnsiTheme="majorBidi" w:cstheme="majorBidi"/>
          <w:bCs/>
        </w:rPr>
        <w:t xml:space="preserve"> pada </w:t>
      </w:r>
      <w:proofErr w:type="spellStart"/>
      <w:r w:rsidRPr="007A5D49">
        <w:rPr>
          <w:rFonts w:asciiTheme="majorBidi" w:hAnsiTheme="majorBidi" w:cstheme="majorBidi"/>
          <w:bCs/>
        </w:rPr>
        <w:t>pengalaman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perjumpaan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Allah yang </w:t>
      </w:r>
      <w:proofErr w:type="spellStart"/>
      <w:r w:rsidRPr="007A5D49">
        <w:rPr>
          <w:rFonts w:asciiTheme="majorBidi" w:hAnsiTheme="majorBidi" w:cstheme="majorBidi"/>
          <w:bCs/>
        </w:rPr>
        <w:t>menghasilkan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transformasi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hidup</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bukan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sekadar</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partisipasi</w:t>
      </w:r>
      <w:proofErr w:type="spellEnd"/>
      <w:r w:rsidRPr="007A5D49">
        <w:rPr>
          <w:rFonts w:asciiTheme="majorBidi" w:hAnsiTheme="majorBidi" w:cstheme="majorBidi"/>
          <w:bCs/>
        </w:rPr>
        <w:t xml:space="preserve"> ritual. </w:t>
      </w:r>
      <w:proofErr w:type="spellStart"/>
      <w:r w:rsidRPr="007A5D49">
        <w:rPr>
          <w:rFonts w:asciiTheme="majorBidi" w:hAnsiTheme="majorBidi" w:cstheme="majorBidi"/>
          <w:bCs/>
        </w:rPr>
        <w:t>Prinsip</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ini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menjadi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koreksi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penting</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praktik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keberagamaan</w:t>
      </w:r>
      <w:proofErr w:type="spellEnd"/>
      <w:r w:rsidRPr="007A5D49">
        <w:rPr>
          <w:rFonts w:asciiTheme="majorBidi" w:hAnsiTheme="majorBidi" w:cstheme="majorBidi"/>
          <w:bCs/>
        </w:rPr>
        <w:t xml:space="preserve"> digital yang </w:t>
      </w:r>
      <w:proofErr w:type="spellStart"/>
      <w:r w:rsidRPr="007A5D49">
        <w:rPr>
          <w:rFonts w:asciiTheme="majorBidi" w:hAnsiTheme="majorBidi" w:cstheme="majorBidi"/>
          <w:bCs/>
        </w:rPr>
        <w:t>berpotensi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terjebak</w:t>
      </w:r>
      <w:proofErr w:type="spellEnd"/>
      <w:r w:rsidRPr="007A5D49">
        <w:rPr>
          <w:rFonts w:asciiTheme="majorBidi" w:hAnsiTheme="majorBidi" w:cstheme="majorBidi"/>
          <w:bCs/>
        </w:rPr>
        <w:t xml:space="preserve"> </w:t>
      </w:r>
      <w:proofErr w:type="spellStart"/>
      <w:r w:rsidR="00D90E8C">
        <w:rPr>
          <w:rFonts w:asciiTheme="majorBidi" w:hAnsiTheme="majorBidi" w:cstheme="majorBidi"/>
          <w:bCs/>
        </w:rPr>
        <w:t>dalam</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konsumsi</w:t>
      </w:r>
      <w:proofErr w:type="spellEnd"/>
      <w:r w:rsidRPr="007A5D49">
        <w:rPr>
          <w:rFonts w:asciiTheme="majorBidi" w:hAnsiTheme="majorBidi" w:cstheme="majorBidi"/>
          <w:bCs/>
        </w:rPr>
        <w:t xml:space="preserve"> spiritual yang </w:t>
      </w:r>
      <w:proofErr w:type="spellStart"/>
      <w:r w:rsidRPr="007A5D49">
        <w:rPr>
          <w:rFonts w:asciiTheme="majorBidi" w:hAnsiTheme="majorBidi" w:cstheme="majorBidi"/>
          <w:bCs/>
        </w:rPr>
        <w:t>dangkal</w:t>
      </w:r>
      <w:proofErr w:type="spellEnd"/>
      <w:r w:rsidRPr="007A5D49">
        <w:rPr>
          <w:rFonts w:asciiTheme="majorBidi" w:hAnsiTheme="majorBidi" w:cstheme="majorBidi"/>
          <w:bCs/>
        </w:rPr>
        <w:t xml:space="preserve"> (</w:t>
      </w:r>
      <w:r w:rsidRPr="007A5D49">
        <w:rPr>
          <w:rFonts w:asciiTheme="majorBidi" w:hAnsiTheme="majorBidi" w:cstheme="majorBidi"/>
          <w:bCs/>
          <w:i/>
          <w:iCs/>
        </w:rPr>
        <w:t>religious consumerism</w:t>
      </w:r>
      <w:r w:rsidRPr="007A5D49">
        <w:rPr>
          <w:rFonts w:asciiTheme="majorBidi" w:hAnsiTheme="majorBidi" w:cstheme="majorBidi"/>
          <w:bCs/>
        </w:rPr>
        <w:t xml:space="preserve">). </w:t>
      </w:r>
      <w:proofErr w:type="spellStart"/>
      <w:r w:rsidRPr="007A5D49">
        <w:rPr>
          <w:rFonts w:asciiTheme="majorBidi" w:hAnsiTheme="majorBidi" w:cstheme="majorBidi"/>
          <w:bCs/>
        </w:rPr>
        <w:t>Kehadiran</w:t>
      </w:r>
      <w:proofErr w:type="spellEnd"/>
      <w:r w:rsidRPr="007A5D49">
        <w:rPr>
          <w:rFonts w:asciiTheme="majorBidi" w:hAnsiTheme="majorBidi" w:cstheme="majorBidi"/>
          <w:bCs/>
        </w:rPr>
        <w:t xml:space="preserve"> ibadah daring dan </w:t>
      </w:r>
      <w:proofErr w:type="spellStart"/>
      <w:r w:rsidRPr="007A5D49">
        <w:rPr>
          <w:rFonts w:asciiTheme="majorBidi" w:hAnsiTheme="majorBidi" w:cstheme="majorBidi"/>
          <w:bCs/>
        </w:rPr>
        <w:t>berbagai</w:t>
      </w:r>
      <w:proofErr w:type="spellEnd"/>
      <w:r w:rsidRPr="007A5D49">
        <w:rPr>
          <w:rFonts w:asciiTheme="majorBidi" w:hAnsiTheme="majorBidi" w:cstheme="majorBidi"/>
          <w:bCs/>
        </w:rPr>
        <w:t xml:space="preserve"> platform digital </w:t>
      </w:r>
      <w:proofErr w:type="spellStart"/>
      <w:r w:rsidRPr="007A5D49">
        <w:rPr>
          <w:rFonts w:asciiTheme="majorBidi" w:hAnsiTheme="majorBidi" w:cstheme="majorBidi"/>
          <w:bCs/>
        </w:rPr>
        <w:t>hendaknya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dipahami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sebagai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sarana</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mengarahkan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umat</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kepada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perjumpaan</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autentik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Allah dan </w:t>
      </w:r>
      <w:proofErr w:type="spellStart"/>
      <w:r w:rsidRPr="007A5D49">
        <w:rPr>
          <w:rFonts w:asciiTheme="majorBidi" w:hAnsiTheme="majorBidi" w:cstheme="majorBidi"/>
          <w:bCs/>
        </w:rPr>
        <w:t>pembentukan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karakter</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mencerminkan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nilai-nilai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kerajaan</w:t>
      </w:r>
      <w:proofErr w:type="spellEnd"/>
      <w:r w:rsidRPr="007A5D49">
        <w:rPr>
          <w:rFonts w:asciiTheme="majorBidi" w:hAnsiTheme="majorBidi" w:cstheme="majorBidi"/>
          <w:bCs/>
        </w:rPr>
        <w:t xml:space="preserve"> Allah.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demikian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teologi</w:t>
      </w:r>
      <w:proofErr w:type="spellEnd"/>
      <w:r w:rsidRPr="007A5D49">
        <w:rPr>
          <w:rFonts w:asciiTheme="majorBidi" w:hAnsiTheme="majorBidi" w:cstheme="majorBidi"/>
          <w:bCs/>
        </w:rPr>
        <w:t xml:space="preserve"> Bait </w:t>
      </w:r>
      <w:proofErr w:type="spellStart"/>
      <w:r w:rsidRPr="007A5D49">
        <w:rPr>
          <w:rFonts w:asciiTheme="majorBidi" w:hAnsiTheme="majorBidi" w:cstheme="majorBidi"/>
          <w:bCs/>
        </w:rPr>
        <w:t>Suci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memberikan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kerangka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konseptual</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gereja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untuk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memanfaatkan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teknologi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secara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kritis</w:t>
      </w:r>
      <w:proofErr w:type="spellEnd"/>
      <w:r w:rsidRPr="007A5D49">
        <w:rPr>
          <w:rFonts w:asciiTheme="majorBidi" w:hAnsiTheme="majorBidi" w:cstheme="majorBidi"/>
          <w:bCs/>
        </w:rPr>
        <w:t xml:space="preserve"> dan </w:t>
      </w:r>
      <w:proofErr w:type="spellStart"/>
      <w:r w:rsidRPr="007A5D49">
        <w:rPr>
          <w:rFonts w:asciiTheme="majorBidi" w:hAnsiTheme="majorBidi" w:cstheme="majorBidi"/>
          <w:bCs/>
        </w:rPr>
        <w:t>konstruktif</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tanpa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kehilangan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dimensi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relasional</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komunal</w:t>
      </w:r>
      <w:proofErr w:type="spellEnd"/>
      <w:r w:rsidRPr="007A5D49">
        <w:rPr>
          <w:rFonts w:asciiTheme="majorBidi" w:hAnsiTheme="majorBidi" w:cstheme="majorBidi"/>
          <w:bCs/>
        </w:rPr>
        <w:t xml:space="preserve">, dan </w:t>
      </w:r>
      <w:proofErr w:type="spellStart"/>
      <w:r w:rsidRPr="007A5D49">
        <w:rPr>
          <w:rFonts w:asciiTheme="majorBidi" w:hAnsiTheme="majorBidi" w:cstheme="majorBidi"/>
          <w:bCs/>
        </w:rPr>
        <w:t>transformatif</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dari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iman</w:t>
      </w:r>
      <w:proofErr w:type="spellEnd"/>
      <w:r w:rsidRPr="007A5D49">
        <w:rPr>
          <w:rFonts w:asciiTheme="majorBidi" w:hAnsiTheme="majorBidi" w:cstheme="majorBidi"/>
          <w:bCs/>
        </w:rPr>
        <w:t xml:space="preserve"> Kristen</w:t>
      </w:r>
      <w:r>
        <w:rPr>
          <w:rFonts w:asciiTheme="majorBidi" w:hAnsiTheme="majorBidi" w:cstheme="majorBidi"/>
          <w:bCs/>
        </w:rPr>
        <w:t>.</w:t>
      </w:r>
    </w:p>
    <w:p w14:paraId="65A65195" w14:textId="77777777" w:rsidR="001157E6" w:rsidRPr="001157E6" w:rsidRDefault="001157E6" w:rsidP="00007F82">
      <w:pPr>
        <w:tabs>
          <w:tab w:val="left" w:pos="284"/>
        </w:tabs>
        <w:jc w:val="both"/>
        <w:rPr>
          <w:rFonts w:asciiTheme="majorBidi" w:hAnsiTheme="majorBidi" w:cstheme="majorBidi"/>
          <w:bCs/>
        </w:rPr>
      </w:pPr>
    </w:p>
    <w:p w14:paraId="1B7C2636" w14:textId="0EBCC0F7" w:rsidR="00C30472" w:rsidRPr="00BE5DA8" w:rsidRDefault="00287189" w:rsidP="00007F82">
      <w:pPr>
        <w:tabs>
          <w:tab w:val="left" w:pos="284"/>
        </w:tabs>
        <w:jc w:val="both"/>
        <w:rPr>
          <w:rFonts w:asciiTheme="majorBidi" w:hAnsiTheme="majorBidi" w:cstheme="majorBidi"/>
          <w:b/>
        </w:rPr>
      </w:pPr>
      <w:r w:rsidRPr="00BE5DA8">
        <w:rPr>
          <w:rFonts w:asciiTheme="majorBidi" w:hAnsiTheme="majorBidi" w:cstheme="majorBidi"/>
          <w:b/>
        </w:rPr>
        <w:t>KESIMPULAN</w:t>
      </w:r>
    </w:p>
    <w:p w14:paraId="6B0253AA" w14:textId="426F6C76" w:rsidR="005D7D2D" w:rsidRPr="005D7D2D" w:rsidRDefault="0076486F" w:rsidP="00007F82">
      <w:pPr>
        <w:tabs>
          <w:tab w:val="left" w:pos="284"/>
        </w:tabs>
        <w:jc w:val="both"/>
        <w:rPr>
          <w:rFonts w:asciiTheme="majorBidi" w:hAnsiTheme="majorBidi" w:cstheme="majorBidi"/>
        </w:rPr>
      </w:pPr>
      <w:r w:rsidRPr="0076486F">
        <w:rPr>
          <w:rFonts w:asciiTheme="majorBidi" w:hAnsiTheme="majorBidi" w:cstheme="majorBidi"/>
        </w:rPr>
        <w:t xml:space="preserve">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di </w:t>
      </w:r>
      <w:proofErr w:type="spellStart"/>
      <w:r w:rsidRPr="0076486F">
        <w:rPr>
          <w:rFonts w:asciiTheme="majorBidi" w:hAnsiTheme="majorBidi" w:cstheme="majorBidi"/>
        </w:rPr>
        <w:t>Yerusalem</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merupakan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puncak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perkembangan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sejarah</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peribadatan</w:t>
      </w:r>
      <w:proofErr w:type="spellEnd"/>
      <w:r w:rsidRPr="0076486F">
        <w:rPr>
          <w:rFonts w:asciiTheme="majorBidi" w:hAnsiTheme="majorBidi" w:cstheme="majorBidi"/>
        </w:rPr>
        <w:t xml:space="preserve"> Israel yang </w:t>
      </w:r>
      <w:proofErr w:type="spellStart"/>
      <w:r w:rsidRPr="0076486F">
        <w:rPr>
          <w:rFonts w:asciiTheme="majorBidi" w:hAnsiTheme="majorBidi" w:cstheme="majorBidi"/>
        </w:rPr>
        <w:t>berakar</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tradisi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mezbah</w:t>
      </w:r>
      <w:proofErr w:type="spellEnd"/>
      <w:r w:rsidRPr="0076486F">
        <w:rPr>
          <w:rFonts w:asciiTheme="majorBidi" w:hAnsiTheme="majorBidi" w:cstheme="majorBidi"/>
        </w:rPr>
        <w:t xml:space="preserve">, Kemah </w:t>
      </w:r>
      <w:proofErr w:type="spellStart"/>
      <w:r w:rsidRPr="0076486F">
        <w:rPr>
          <w:rFonts w:asciiTheme="majorBidi" w:hAnsiTheme="majorBidi" w:cstheme="majorBidi"/>
        </w:rPr>
        <w:t>Pertemuan</w:t>
      </w:r>
      <w:proofErr w:type="spellEnd"/>
      <w:r w:rsidRPr="0076486F">
        <w:rPr>
          <w:rFonts w:asciiTheme="majorBidi" w:hAnsiTheme="majorBidi" w:cstheme="majorBidi"/>
        </w:rPr>
        <w:t xml:space="preserve">, dan Tabut </w:t>
      </w:r>
      <w:proofErr w:type="spellStart"/>
      <w:r w:rsidRPr="0076486F">
        <w:rPr>
          <w:rFonts w:asciiTheme="majorBidi" w:hAnsiTheme="majorBidi" w:cstheme="majorBidi"/>
        </w:rPr>
        <w:t>Perjanjian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Secara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teologis</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berfungsi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pusat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kehadiran</w:t>
      </w:r>
      <w:proofErr w:type="spellEnd"/>
      <w:r w:rsidRPr="0076486F">
        <w:rPr>
          <w:rFonts w:asciiTheme="majorBidi" w:hAnsiTheme="majorBidi" w:cstheme="majorBidi"/>
        </w:rPr>
        <w:t xml:space="preserve"> Allah dan </w:t>
      </w:r>
      <w:proofErr w:type="spellStart"/>
      <w:r w:rsidRPr="0076486F">
        <w:rPr>
          <w:rFonts w:asciiTheme="majorBidi" w:hAnsiTheme="majorBidi" w:cstheme="majorBidi"/>
        </w:rPr>
        <w:t>penyembahan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komunal</w:t>
      </w:r>
      <w:proofErr w:type="spellEnd"/>
      <w:r w:rsidRPr="0076486F">
        <w:rPr>
          <w:rFonts w:asciiTheme="majorBidi" w:hAnsiTheme="majorBidi" w:cstheme="majorBidi"/>
        </w:rPr>
        <w:t xml:space="preserve"> yang </w:t>
      </w:r>
      <w:proofErr w:type="spellStart"/>
      <w:r w:rsidRPr="0076486F">
        <w:rPr>
          <w:rFonts w:asciiTheme="majorBidi" w:hAnsiTheme="majorBidi" w:cstheme="majorBidi"/>
        </w:rPr>
        <w:t>membentuk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spiritualitas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serta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identitas</w:t>
      </w:r>
      <w:proofErr w:type="spellEnd"/>
      <w:r w:rsidRPr="0076486F">
        <w:rPr>
          <w:rFonts w:asciiTheme="majorBidi" w:hAnsiTheme="majorBidi" w:cstheme="majorBidi"/>
        </w:rPr>
        <w:t xml:space="preserve"> Israel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perjanjian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Meskipun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dipahami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kudus,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tidak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membatasi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kehadiran</w:t>
      </w:r>
      <w:proofErr w:type="spellEnd"/>
      <w:r w:rsidRPr="0076486F">
        <w:rPr>
          <w:rFonts w:asciiTheme="majorBidi" w:hAnsiTheme="majorBidi" w:cstheme="majorBidi"/>
        </w:rPr>
        <w:t xml:space="preserve"> Allah yang Mahahadir dan </w:t>
      </w:r>
      <w:proofErr w:type="spellStart"/>
      <w:r w:rsidRPr="0076486F">
        <w:rPr>
          <w:rFonts w:asciiTheme="majorBidi" w:hAnsiTheme="majorBidi" w:cstheme="majorBidi"/>
        </w:rPr>
        <w:t>melampaui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serta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waktu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Kehancuran</w:t>
      </w:r>
      <w:proofErr w:type="spellEnd"/>
      <w:r w:rsidRPr="0076486F">
        <w:rPr>
          <w:rFonts w:asciiTheme="majorBidi" w:hAnsiTheme="majorBidi" w:cstheme="majorBidi"/>
        </w:rPr>
        <w:t xml:space="preserve"> dan </w:t>
      </w:r>
      <w:proofErr w:type="spellStart"/>
      <w:r w:rsidRPr="0076486F">
        <w:rPr>
          <w:rFonts w:asciiTheme="majorBidi" w:hAnsiTheme="majorBidi" w:cstheme="majorBidi"/>
        </w:rPr>
        <w:t>pembangunan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kembali</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semakin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memperkaya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pemahaman</w:t>
      </w:r>
      <w:proofErr w:type="spellEnd"/>
      <w:r w:rsidRPr="0076486F">
        <w:rPr>
          <w:rFonts w:asciiTheme="majorBidi" w:hAnsiTheme="majorBidi" w:cstheme="majorBidi"/>
        </w:rPr>
        <w:t xml:space="preserve"> Israel </w:t>
      </w:r>
      <w:proofErr w:type="spellStart"/>
      <w:r w:rsidRPr="0076486F">
        <w:rPr>
          <w:rFonts w:asciiTheme="majorBidi" w:hAnsiTheme="majorBidi" w:cstheme="majorBidi"/>
        </w:rPr>
        <w:t>tentang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relasi</w:t>
      </w:r>
      <w:proofErr w:type="spellEnd"/>
      <w:r w:rsidRPr="0076486F">
        <w:rPr>
          <w:rFonts w:asciiTheme="majorBidi" w:hAnsiTheme="majorBidi" w:cstheme="majorBidi"/>
        </w:rPr>
        <w:t xml:space="preserve"> Allah </w:t>
      </w:r>
      <w:proofErr w:type="spellStart"/>
      <w:r w:rsidRPr="0076486F">
        <w:rPr>
          <w:rFonts w:asciiTheme="majorBidi" w:hAnsiTheme="majorBidi" w:cstheme="majorBidi"/>
        </w:rPr>
        <w:t>dengan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-Nya. Oleh </w:t>
      </w:r>
      <w:proofErr w:type="spellStart"/>
      <w:r w:rsidRPr="0076486F">
        <w:rPr>
          <w:rFonts w:asciiTheme="majorBidi" w:hAnsiTheme="majorBidi" w:cstheme="majorBidi"/>
        </w:rPr>
        <w:t>karena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penelitian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ini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menegaskan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bahwa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makna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utama</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terletak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bukan</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bangunan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fisiknya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melainkan</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fungsinya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perjumpaan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dengan</w:t>
      </w:r>
      <w:proofErr w:type="spellEnd"/>
      <w:r w:rsidRPr="0076486F">
        <w:rPr>
          <w:rFonts w:asciiTheme="majorBidi" w:hAnsiTheme="majorBidi" w:cstheme="majorBidi"/>
        </w:rPr>
        <w:t xml:space="preserve"> Allah yang </w:t>
      </w:r>
      <w:proofErr w:type="spellStart"/>
      <w:r w:rsidRPr="0076486F">
        <w:rPr>
          <w:rFonts w:asciiTheme="majorBidi" w:hAnsiTheme="majorBidi" w:cstheme="majorBidi"/>
        </w:rPr>
        <w:t>membentuk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iman</w:t>
      </w:r>
      <w:proofErr w:type="spellEnd"/>
      <w:r w:rsidRPr="0076486F">
        <w:rPr>
          <w:rFonts w:asciiTheme="majorBidi" w:hAnsiTheme="majorBidi" w:cstheme="majorBidi"/>
        </w:rPr>
        <w:t xml:space="preserve">, ibadah, dan </w:t>
      </w:r>
      <w:proofErr w:type="spellStart"/>
      <w:r w:rsidRPr="0076486F">
        <w:rPr>
          <w:rFonts w:asciiTheme="majorBidi" w:hAnsiTheme="majorBidi" w:cstheme="majorBidi"/>
        </w:rPr>
        <w:t>identitas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komunitas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percaya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suatu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prinsip</w:t>
      </w:r>
      <w:proofErr w:type="spellEnd"/>
      <w:r w:rsidRPr="0076486F">
        <w:rPr>
          <w:rFonts w:asciiTheme="majorBidi" w:hAnsiTheme="majorBidi" w:cstheme="majorBidi"/>
        </w:rPr>
        <w:t xml:space="preserve"> yang </w:t>
      </w:r>
      <w:proofErr w:type="spellStart"/>
      <w:r w:rsidRPr="0076486F">
        <w:rPr>
          <w:rFonts w:asciiTheme="majorBidi" w:hAnsiTheme="majorBidi" w:cstheme="majorBidi"/>
        </w:rPr>
        <w:t>tetap</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relevan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bagi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pemahaman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teologi</w:t>
      </w:r>
      <w:proofErr w:type="spellEnd"/>
      <w:r w:rsidRPr="0076486F">
        <w:rPr>
          <w:rFonts w:asciiTheme="majorBidi" w:hAnsiTheme="majorBidi" w:cstheme="majorBidi"/>
        </w:rPr>
        <w:t xml:space="preserve"> dan </w:t>
      </w:r>
      <w:proofErr w:type="spellStart"/>
      <w:r w:rsidRPr="0076486F">
        <w:rPr>
          <w:rFonts w:asciiTheme="majorBidi" w:hAnsiTheme="majorBidi" w:cstheme="majorBidi"/>
        </w:rPr>
        <w:t>praktik</w:t>
      </w:r>
      <w:proofErr w:type="spellEnd"/>
      <w:r w:rsidRPr="0076486F">
        <w:rPr>
          <w:rFonts w:asciiTheme="majorBidi" w:hAnsiTheme="majorBidi" w:cstheme="majorBidi"/>
        </w:rPr>
        <w:t xml:space="preserve"> ibadah </w:t>
      </w:r>
      <w:proofErr w:type="spellStart"/>
      <w:r w:rsidRPr="0076486F">
        <w:rPr>
          <w:rFonts w:asciiTheme="majorBidi" w:hAnsiTheme="majorBidi" w:cstheme="majorBidi"/>
        </w:rPr>
        <w:t>gereja</w:t>
      </w:r>
      <w:proofErr w:type="spellEnd"/>
      <w:r w:rsidRPr="0076486F">
        <w:rPr>
          <w:rFonts w:asciiTheme="majorBidi" w:hAnsiTheme="majorBidi" w:cstheme="majorBidi"/>
        </w:rPr>
        <w:t xml:space="preserve"> masa </w:t>
      </w:r>
      <w:proofErr w:type="spellStart"/>
      <w:r w:rsidRPr="0076486F">
        <w:rPr>
          <w:rFonts w:asciiTheme="majorBidi" w:hAnsiTheme="majorBidi" w:cstheme="majorBidi"/>
        </w:rPr>
        <w:t>kini</w:t>
      </w:r>
      <w:proofErr w:type="spellEnd"/>
      <w:r w:rsidRPr="0076486F">
        <w:rPr>
          <w:rFonts w:asciiTheme="majorBidi" w:hAnsiTheme="majorBidi" w:cstheme="majorBidi"/>
        </w:rPr>
        <w:t>.</w:t>
      </w:r>
    </w:p>
    <w:p w14:paraId="7D11AC26" w14:textId="77777777" w:rsidR="00007F82" w:rsidRDefault="00007F82" w:rsidP="00007F82"/>
    <w:p w14:paraId="544295B7" w14:textId="47A0C0CF" w:rsidR="00C30472" w:rsidRDefault="00287189" w:rsidP="00007F82">
      <w:pPr>
        <w:rPr>
          <w:b/>
        </w:rPr>
      </w:pPr>
      <w:r>
        <w:rPr>
          <w:b/>
        </w:rPr>
        <w:t xml:space="preserve">DAFTAR PUSTAKA </w:t>
      </w:r>
    </w:p>
    <w:p w14:paraId="3E03F5BB" w14:textId="4C601CAF" w:rsidR="000A012E" w:rsidRPr="000A012E" w:rsidRDefault="005D7D2D" w:rsidP="005B126C">
      <w:pPr>
        <w:widowControl w:val="0"/>
        <w:autoSpaceDE w:val="0"/>
        <w:autoSpaceDN w:val="0"/>
        <w:adjustRightInd w:val="0"/>
        <w:ind w:left="851" w:hanging="851"/>
        <w:jc w:val="both"/>
        <w:rPr>
          <w:noProof/>
        </w:rPr>
      </w:pPr>
      <w:r>
        <w:fldChar w:fldCharType="begin" w:fldLock="1"/>
      </w:r>
      <w:r>
        <w:instrText xml:space="preserve">ADDIN Mendeley Bibliography CSL_BIBLIOGRAPHY </w:instrText>
      </w:r>
      <w:r>
        <w:fldChar w:fldCharType="separate"/>
      </w:r>
      <w:r w:rsidR="000A012E" w:rsidRPr="000A012E">
        <w:rPr>
          <w:noProof/>
        </w:rPr>
        <w:t xml:space="preserve">Baden, Maggi Savin, and John Reader. </w:t>
      </w:r>
      <w:r w:rsidR="000A012E" w:rsidRPr="000A012E">
        <w:rPr>
          <w:i/>
          <w:iCs/>
          <w:noProof/>
        </w:rPr>
        <w:t>Postdigital Theologies</w:t>
      </w:r>
      <w:r w:rsidR="000A012E" w:rsidRPr="000A012E">
        <w:rPr>
          <w:noProof/>
        </w:rPr>
        <w:t>. 1st ed. Switzerland: Springer Cham, 2022. https://doi.org/https://doi.org/10.1007/978-3-031-09405-7.</w:t>
      </w:r>
    </w:p>
    <w:p w14:paraId="38F6D81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Bakker, F. L. </w:t>
      </w:r>
      <w:r w:rsidRPr="000A012E">
        <w:rPr>
          <w:i/>
          <w:iCs/>
          <w:noProof/>
        </w:rPr>
        <w:t>Sejarah Kerajaan Allah 1 Perjanjian Lama</w:t>
      </w:r>
      <w:r w:rsidRPr="000A012E">
        <w:rPr>
          <w:noProof/>
        </w:rPr>
        <w:t>. Jakarta: BPK. Gunung Mulia, 2000.</w:t>
      </w:r>
    </w:p>
    <w:p w14:paraId="70CC6C9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Barth, C. </w:t>
      </w:r>
      <w:r w:rsidRPr="000A012E">
        <w:rPr>
          <w:i/>
          <w:iCs/>
          <w:noProof/>
        </w:rPr>
        <w:t>Theologia Perjanjian Lama 3</w:t>
      </w:r>
      <w:r w:rsidRPr="000A012E">
        <w:rPr>
          <w:noProof/>
        </w:rPr>
        <w:t>. Jakarta: BPK Gunung Mulia, 2005.</w:t>
      </w:r>
    </w:p>
    <w:p w14:paraId="6D6F3B04" w14:textId="77777777" w:rsidR="000A012E" w:rsidRPr="000A012E" w:rsidRDefault="000A012E" w:rsidP="005B126C">
      <w:pPr>
        <w:widowControl w:val="0"/>
        <w:autoSpaceDE w:val="0"/>
        <w:autoSpaceDN w:val="0"/>
        <w:adjustRightInd w:val="0"/>
        <w:ind w:left="851" w:hanging="851"/>
        <w:jc w:val="both"/>
        <w:rPr>
          <w:noProof/>
        </w:rPr>
      </w:pPr>
      <w:r w:rsidRPr="000A012E">
        <w:rPr>
          <w:noProof/>
        </w:rPr>
        <w:t>Barton, John, and John Muddiman. “The Oxford Bible Commentary: The Pentateuch,” 2010, 230.</w:t>
      </w:r>
    </w:p>
    <w:p w14:paraId="5F37F80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Brueggemann, Walter. </w:t>
      </w:r>
      <w:r w:rsidRPr="000A012E">
        <w:rPr>
          <w:i/>
          <w:iCs/>
          <w:noProof/>
        </w:rPr>
        <w:t>Old Testament Theology</w:t>
      </w:r>
      <w:r w:rsidRPr="000A012E">
        <w:rPr>
          <w:noProof/>
        </w:rPr>
        <w:t xml:space="preserve">. </w:t>
      </w:r>
      <w:r w:rsidRPr="000A012E">
        <w:rPr>
          <w:i/>
          <w:iCs/>
          <w:noProof/>
        </w:rPr>
        <w:t>The Oxford Handbook of Biblical Studies</w:t>
      </w:r>
      <w:r w:rsidRPr="000A012E">
        <w:rPr>
          <w:noProof/>
        </w:rPr>
        <w:t>. Pers InterVarsity, 2009. https://doi.org/10.1093/oxfordhb/9780199237777.003.0038.</w:t>
      </w:r>
    </w:p>
    <w:p w14:paraId="0132C37E" w14:textId="77777777" w:rsidR="000A012E" w:rsidRPr="000A012E" w:rsidRDefault="000A012E" w:rsidP="005B126C">
      <w:pPr>
        <w:widowControl w:val="0"/>
        <w:autoSpaceDE w:val="0"/>
        <w:autoSpaceDN w:val="0"/>
        <w:adjustRightInd w:val="0"/>
        <w:ind w:left="851" w:hanging="851"/>
        <w:jc w:val="both"/>
        <w:rPr>
          <w:noProof/>
        </w:rPr>
      </w:pPr>
      <w:r w:rsidRPr="000A012E">
        <w:rPr>
          <w:noProof/>
        </w:rPr>
        <w:lastRenderedPageBreak/>
        <w:t xml:space="preserve">Brueggemann, Walter, and Samuel Terrien. </w:t>
      </w:r>
      <w:r w:rsidRPr="000A012E">
        <w:rPr>
          <w:i/>
          <w:iCs/>
          <w:noProof/>
        </w:rPr>
        <w:t>The Elusive Presence: Toward a New Biblical Theology</w:t>
      </w:r>
      <w:r w:rsidRPr="000A012E">
        <w:rPr>
          <w:noProof/>
        </w:rPr>
        <w:t xml:space="preserve">. </w:t>
      </w:r>
      <w:r w:rsidRPr="000A012E">
        <w:rPr>
          <w:i/>
          <w:iCs/>
          <w:noProof/>
        </w:rPr>
        <w:t>Journal of Biblical Literature</w:t>
      </w:r>
      <w:r w:rsidRPr="000A012E">
        <w:rPr>
          <w:noProof/>
        </w:rPr>
        <w:t>. Vol. 99. wipfstock pub, 1980. https://doi.org/10.2307/3265819.</w:t>
      </w:r>
    </w:p>
    <w:p w14:paraId="13826CED"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Cresswell, John W., and J. David Creswell. </w:t>
      </w:r>
      <w:r w:rsidRPr="000A012E">
        <w:rPr>
          <w:i/>
          <w:iCs/>
          <w:noProof/>
        </w:rPr>
        <w:t>Research Design: Qualitative, Quantitative, and Mixed Method Approaches</w:t>
      </w:r>
      <w:r w:rsidRPr="000A012E">
        <w:rPr>
          <w:noProof/>
        </w:rPr>
        <w:t xml:space="preserve">. </w:t>
      </w:r>
      <w:r w:rsidRPr="000A012E">
        <w:rPr>
          <w:i/>
          <w:iCs/>
          <w:noProof/>
        </w:rPr>
        <w:t>Journal of Chemical Information and Modeling</w:t>
      </w:r>
      <w:r w:rsidRPr="000A012E">
        <w:rPr>
          <w:noProof/>
        </w:rPr>
        <w:t>. 5th ed. Vol. 53. Los Angeles: SAGE Publications, 2018.</w:t>
      </w:r>
    </w:p>
    <w:p w14:paraId="0D9983C3" w14:textId="77777777" w:rsidR="000A012E" w:rsidRPr="000A012E" w:rsidRDefault="000A012E" w:rsidP="005B126C">
      <w:pPr>
        <w:widowControl w:val="0"/>
        <w:autoSpaceDE w:val="0"/>
        <w:autoSpaceDN w:val="0"/>
        <w:adjustRightInd w:val="0"/>
        <w:ind w:left="851" w:hanging="851"/>
        <w:jc w:val="both"/>
        <w:rPr>
          <w:noProof/>
        </w:rPr>
      </w:pPr>
      <w:r w:rsidRPr="000A012E">
        <w:rPr>
          <w:noProof/>
        </w:rPr>
        <w:t>Danam, Gnanadas. “The Sacrifice of the Firstborn in the Hebrew Bible,” no. September (2018): 328.</w:t>
      </w:r>
    </w:p>
    <w:p w14:paraId="55608FA4"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Dever, William G. “Archaeology and Folk or Family Religion in Ancient Israel.” </w:t>
      </w:r>
      <w:r w:rsidRPr="000A012E">
        <w:rPr>
          <w:i/>
          <w:iCs/>
          <w:noProof/>
        </w:rPr>
        <w:t>Religions</w:t>
      </w:r>
      <w:r w:rsidRPr="000A012E">
        <w:rPr>
          <w:noProof/>
        </w:rPr>
        <w:t xml:space="preserve"> 10, no. 12 (2019). https://doi.org/10.3390/rel10120667.</w:t>
      </w:r>
    </w:p>
    <w:p w14:paraId="747366D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Dyrness, W. </w:t>
      </w:r>
      <w:r w:rsidRPr="000A012E">
        <w:rPr>
          <w:i/>
          <w:iCs/>
          <w:noProof/>
        </w:rPr>
        <w:t>Tema—Tema Dalam Teologi Perjanjian Lama</w:t>
      </w:r>
      <w:r w:rsidRPr="000A012E">
        <w:rPr>
          <w:noProof/>
        </w:rPr>
        <w:t>. Malang: Penerbit Gandum Mas, 2013.</w:t>
      </w:r>
    </w:p>
    <w:p w14:paraId="0A3C7F8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Echchaibi, Nabil, and Steward M. Hoover. </w:t>
      </w:r>
      <w:r w:rsidRPr="000A012E">
        <w:rPr>
          <w:i/>
          <w:iCs/>
          <w:noProof/>
        </w:rPr>
        <w:t>The Third Spaces of Digital Religion</w:t>
      </w:r>
      <w:r w:rsidRPr="000A012E">
        <w:rPr>
          <w:noProof/>
        </w:rPr>
        <w:t xml:space="preserve">. </w:t>
      </w:r>
      <w:r w:rsidRPr="000A012E">
        <w:rPr>
          <w:i/>
          <w:iCs/>
          <w:noProof/>
        </w:rPr>
        <w:t>Routledge</w:t>
      </w:r>
      <w:r w:rsidRPr="000A012E">
        <w:rPr>
          <w:noProof/>
        </w:rPr>
        <w:t>. London: Routledge, 2023. https://doi.org/https://doi.org/10.4324/9781003048190.</w:t>
      </w:r>
    </w:p>
    <w:p w14:paraId="4DF50D9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Evolvi, Giulia. “Religion and the Internet: Digital Religion, (Hyper)Mediated Spaces, and Materiality.” </w:t>
      </w:r>
      <w:r w:rsidRPr="000A012E">
        <w:rPr>
          <w:i/>
          <w:iCs/>
          <w:noProof/>
        </w:rPr>
        <w:t>Zeitschrift Für Religion, Gesellschaft Und Politik</w:t>
      </w:r>
      <w:r w:rsidRPr="000A012E">
        <w:rPr>
          <w:noProof/>
        </w:rPr>
        <w:t xml:space="preserve"> 6, no. 1 (2022): 9–25. https://doi.org/10.1007/s41682-021-00087-9.</w:t>
      </w:r>
    </w:p>
    <w:p w14:paraId="4D1873B6"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 </w:t>
      </w:r>
      <w:r w:rsidRPr="000A012E">
        <w:rPr>
          <w:i/>
          <w:iCs/>
          <w:noProof/>
        </w:rPr>
        <w:t>The Sacred Tech</w:t>
      </w:r>
      <w:r w:rsidRPr="000A012E">
        <w:rPr>
          <w:noProof/>
        </w:rPr>
        <w:t>. 1st ed. London: Taylor &amp; Francis Froup, 2023.</w:t>
      </w:r>
    </w:p>
    <w:p w14:paraId="3E1BFCFC"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Fraade, S. “Chapter Twenty-Three. The Temple As A Marker Of Jewish Identity Before And After 70 C.E.: The Role Of The Holy Vessels In Rabbinic Memory And Imagination.” </w:t>
      </w:r>
      <w:r w:rsidRPr="000A012E">
        <w:rPr>
          <w:i/>
          <w:iCs/>
          <w:noProof/>
        </w:rPr>
        <w:t>Legal Fictions</w:t>
      </w:r>
      <w:r w:rsidRPr="000A012E">
        <w:rPr>
          <w:noProof/>
        </w:rPr>
        <w:t>, 2011, 523–54. https://doi.org/10.1163/ej.9789004201095.i-628.133.</w:t>
      </w:r>
    </w:p>
    <w:p w14:paraId="52C530A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Harrelson, Walter. </w:t>
      </w:r>
      <w:r w:rsidRPr="000A012E">
        <w:rPr>
          <w:i/>
          <w:iCs/>
          <w:noProof/>
        </w:rPr>
        <w:t>The Religion of Ancient Israel</w:t>
      </w:r>
      <w:r w:rsidRPr="000A012E">
        <w:rPr>
          <w:noProof/>
        </w:rPr>
        <w:t xml:space="preserve">. </w:t>
      </w:r>
      <w:r w:rsidRPr="000A012E">
        <w:rPr>
          <w:i/>
          <w:iCs/>
          <w:noProof/>
        </w:rPr>
        <w:t>Listening</w:t>
      </w:r>
      <w:r w:rsidRPr="000A012E">
        <w:rPr>
          <w:noProof/>
        </w:rPr>
        <w:t>. Vol. 20. Louisville - Kentucky: John Knox Press, 1985. https://doi.org/10.5840/listening19852013.</w:t>
      </w:r>
    </w:p>
    <w:p w14:paraId="71E8601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Hendradi, Nathaniel. “Membangkitkan Realitas Alternatif: Konsep ‘Imajinasi Profetik’ Walter Brueggemann Sebagai Metafora Kitab Suci Bagi Kontestasi Naratif Realitas Kontemporer.” </w:t>
      </w:r>
      <w:r w:rsidRPr="000A012E">
        <w:rPr>
          <w:i/>
          <w:iCs/>
          <w:noProof/>
        </w:rPr>
        <w:t>Indonesian Journal of Theology</w:t>
      </w:r>
      <w:r w:rsidRPr="000A012E">
        <w:rPr>
          <w:noProof/>
        </w:rPr>
        <w:t xml:space="preserve"> 10, no. 1 (2022): 73–107.</w:t>
      </w:r>
    </w:p>
    <w:p w14:paraId="7ABB41F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Howard, David M. </w:t>
      </w:r>
      <w:r w:rsidRPr="000A012E">
        <w:rPr>
          <w:i/>
          <w:iCs/>
          <w:noProof/>
        </w:rPr>
        <w:t>An Introduction to the Old Testament Historical Books / David Howard, Jr</w:t>
      </w:r>
      <w:r w:rsidRPr="000A012E">
        <w:rPr>
          <w:noProof/>
        </w:rPr>
        <w:t>. Chicago: Moody Press, 1993. http://ezproxy.asburyseminary.edu/login?url=http://search.ebscohost.com/login.aspx?direct=true&amp;db=cat00591a&amp;AN=aslc.29247622&amp;site=eds-live&amp;scope=cite.</w:t>
      </w:r>
    </w:p>
    <w:p w14:paraId="7CDFC659"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Indonesia, Lembaga Alkitab. </w:t>
      </w:r>
      <w:r w:rsidRPr="000A012E">
        <w:rPr>
          <w:i/>
          <w:iCs/>
          <w:noProof/>
        </w:rPr>
        <w:t>Alkitab Terjemahan Baru - New International Version</w:t>
      </w:r>
      <w:r w:rsidRPr="000A012E">
        <w:rPr>
          <w:noProof/>
        </w:rPr>
        <w:t>. Jakarta: Lembaga Alkitab Indonesia, 2002.</w:t>
      </w:r>
    </w:p>
    <w:p w14:paraId="2FC9482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IŞIK, Tuba. “The Effects of Digital Culture and New Media on Religious Identity in The Postmodern Age: The Case of Türkiye.” </w:t>
      </w:r>
      <w:r w:rsidRPr="000A012E">
        <w:rPr>
          <w:i/>
          <w:iCs/>
          <w:noProof/>
        </w:rPr>
        <w:t>Journal of Media and Religion Studies</w:t>
      </w:r>
      <w:r w:rsidRPr="000A012E">
        <w:rPr>
          <w:noProof/>
        </w:rPr>
        <w:t xml:space="preserve"> 1, no. 1 (2024): 253–80. https://doi.org/10.47951/mediad.1524883.</w:t>
      </w:r>
    </w:p>
    <w:p w14:paraId="57E1074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Jefferson, Lee M. </w:t>
      </w:r>
      <w:r w:rsidRPr="000A012E">
        <w:rPr>
          <w:i/>
          <w:iCs/>
          <w:noProof/>
        </w:rPr>
        <w:t>The Triumph of Christianity: How a Forbidden Religion Swept the World by Bart D. Ehrman</w:t>
      </w:r>
      <w:r w:rsidRPr="000A012E">
        <w:rPr>
          <w:noProof/>
        </w:rPr>
        <w:t xml:space="preserve">. </w:t>
      </w:r>
      <w:r w:rsidRPr="000A012E">
        <w:rPr>
          <w:i/>
          <w:iCs/>
          <w:noProof/>
        </w:rPr>
        <w:t>Journal of Early Christian Studies</w:t>
      </w:r>
      <w:r w:rsidRPr="000A012E">
        <w:rPr>
          <w:noProof/>
        </w:rPr>
        <w:t>. Vol. 27. New York: Simon &amp; Schuster, 2019. https://doi.org/10.1353/earl.2019.0010.</w:t>
      </w:r>
    </w:p>
    <w:p w14:paraId="6EE23C0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LAI. </w:t>
      </w:r>
      <w:r w:rsidRPr="000A012E">
        <w:rPr>
          <w:i/>
          <w:iCs/>
          <w:noProof/>
        </w:rPr>
        <w:t>Alkitab</w:t>
      </w:r>
      <w:r w:rsidRPr="000A012E">
        <w:rPr>
          <w:noProof/>
        </w:rPr>
        <w:t>. Jakarta: Lembaga Alkitab Indonesia, 2008.</w:t>
      </w:r>
    </w:p>
    <w:p w14:paraId="78270DE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Lontoh, Frederich Oscar L. </w:t>
      </w:r>
      <w:r w:rsidRPr="000A012E">
        <w:rPr>
          <w:i/>
          <w:iCs/>
          <w:noProof/>
        </w:rPr>
        <w:t>Metode Penelitian</w:t>
      </w:r>
      <w:r w:rsidRPr="000A012E">
        <w:rPr>
          <w:noProof/>
        </w:rPr>
        <w:t>. Yogyakarta: Stilleto Book, 2024.</w:t>
      </w:r>
    </w:p>
    <w:p w14:paraId="0D4D138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Marbun, Ronauli, and Jonius Halawa. “Ajaran Penebusan Dosa: Tinjauan Antropologi Teologis Hubungan Manusia Dengan Allah (Imamat 16:29-30).” </w:t>
      </w:r>
      <w:r w:rsidRPr="000A012E">
        <w:rPr>
          <w:i/>
          <w:iCs/>
          <w:noProof/>
        </w:rPr>
        <w:t>Journal of Education Research</w:t>
      </w:r>
      <w:r w:rsidRPr="000A012E">
        <w:rPr>
          <w:noProof/>
        </w:rPr>
        <w:t xml:space="preserve"> 5, no. 4 (2024): 5893–5900. https://doi.org/10.37985/jer.v5i4.1897.</w:t>
      </w:r>
    </w:p>
    <w:p w14:paraId="60F346A9" w14:textId="77777777" w:rsidR="000A012E" w:rsidRPr="000A012E" w:rsidRDefault="000A012E" w:rsidP="005B126C">
      <w:pPr>
        <w:widowControl w:val="0"/>
        <w:autoSpaceDE w:val="0"/>
        <w:autoSpaceDN w:val="0"/>
        <w:adjustRightInd w:val="0"/>
        <w:ind w:left="851" w:hanging="851"/>
        <w:jc w:val="both"/>
        <w:rPr>
          <w:noProof/>
        </w:rPr>
      </w:pPr>
      <w:r w:rsidRPr="000A012E">
        <w:rPr>
          <w:noProof/>
        </w:rPr>
        <w:t>Metzler, Maria J. “The Ark of the Covenant and Divine Rage in the Hebrew Bible,” 2016. http://nrs.harvard.edu/urn-3:HUL.InstRepos:33840681.</w:t>
      </w:r>
    </w:p>
    <w:p w14:paraId="6FEA9DB4"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Milgrom, Jacob, and Baruch A. Levine. </w:t>
      </w:r>
      <w:r w:rsidRPr="000A012E">
        <w:rPr>
          <w:i/>
          <w:iCs/>
          <w:noProof/>
        </w:rPr>
        <w:t>In the Presence of the Lord: A Study of Cult and Some Cultic Terms in Ancient Israel</w:t>
      </w:r>
      <w:r w:rsidRPr="000A012E">
        <w:rPr>
          <w:noProof/>
        </w:rPr>
        <w:t xml:space="preserve">. </w:t>
      </w:r>
      <w:r w:rsidRPr="000A012E">
        <w:rPr>
          <w:i/>
          <w:iCs/>
          <w:noProof/>
        </w:rPr>
        <w:t>Journal of Biblical Literature</w:t>
      </w:r>
      <w:r w:rsidRPr="000A012E">
        <w:rPr>
          <w:noProof/>
        </w:rPr>
        <w:t>. Vol. 95. Leiden: Brill, 1976. https://doi.org/10.2307/3265248.</w:t>
      </w:r>
    </w:p>
    <w:p w14:paraId="16B0FA34" w14:textId="77777777" w:rsidR="000A012E" w:rsidRPr="000A012E" w:rsidRDefault="000A012E" w:rsidP="005B126C">
      <w:pPr>
        <w:widowControl w:val="0"/>
        <w:autoSpaceDE w:val="0"/>
        <w:autoSpaceDN w:val="0"/>
        <w:adjustRightInd w:val="0"/>
        <w:ind w:left="851" w:hanging="851"/>
        <w:jc w:val="both"/>
        <w:rPr>
          <w:noProof/>
        </w:rPr>
      </w:pPr>
      <w:r w:rsidRPr="000A012E">
        <w:rPr>
          <w:noProof/>
        </w:rPr>
        <w:lastRenderedPageBreak/>
        <w:t xml:space="preserve">Panzer, Ryan. “Liturgy in the Living Room: New Study Shows Online Church Isn’t Killing In-Person Attendance.” </w:t>
      </w:r>
      <w:r w:rsidRPr="000A012E">
        <w:rPr>
          <w:i/>
          <w:iCs/>
          <w:noProof/>
        </w:rPr>
        <w:t>Hartford Institute for Religion Research</w:t>
      </w:r>
      <w:r w:rsidRPr="000A012E">
        <w:rPr>
          <w:noProof/>
        </w:rPr>
        <w:t xml:space="preserve"> 1, no. 1 (2025): 1.</w:t>
      </w:r>
    </w:p>
    <w:p w14:paraId="1E7B6174" w14:textId="77777777" w:rsidR="000A012E" w:rsidRPr="000A012E" w:rsidRDefault="000A012E" w:rsidP="005B126C">
      <w:pPr>
        <w:widowControl w:val="0"/>
        <w:autoSpaceDE w:val="0"/>
        <w:autoSpaceDN w:val="0"/>
        <w:adjustRightInd w:val="0"/>
        <w:ind w:left="851" w:hanging="851"/>
        <w:jc w:val="both"/>
        <w:rPr>
          <w:noProof/>
        </w:rPr>
      </w:pPr>
      <w:r w:rsidRPr="000A012E">
        <w:rPr>
          <w:noProof/>
        </w:rPr>
        <w:t>Paulo, Bonifácio. “The Centralization of the Worship of Yahweh According To,” no. December (2017).</w:t>
      </w:r>
    </w:p>
    <w:p w14:paraId="7E565A5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Purba, Jhon Leonardo Presley. “Makna Kemah Suci Hingga Bait Allah Bagi Kehidupan Religius Kristen Masa Kini.” </w:t>
      </w:r>
      <w:r w:rsidRPr="000A012E">
        <w:rPr>
          <w:i/>
          <w:iCs/>
          <w:noProof/>
        </w:rPr>
        <w:t>Danum Pambelum: Jurnal Teologi Dan Musik Gereja</w:t>
      </w:r>
      <w:r w:rsidRPr="000A012E">
        <w:rPr>
          <w:noProof/>
        </w:rPr>
        <w:t xml:space="preserve"> 1, no. 1 (2021): 21–36. https://doi.org/10.54170/dp.v1i1.33.</w:t>
      </w:r>
    </w:p>
    <w:p w14:paraId="51D45BC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Rice Howard. </w:t>
      </w:r>
      <w:r w:rsidRPr="000A012E">
        <w:rPr>
          <w:i/>
          <w:iCs/>
          <w:noProof/>
        </w:rPr>
        <w:t>Managemen Umat</w:t>
      </w:r>
      <w:r w:rsidRPr="000A012E">
        <w:rPr>
          <w:noProof/>
        </w:rPr>
        <w:t>. Bandung: kalam hidup, 2006.</w:t>
      </w:r>
    </w:p>
    <w:p w14:paraId="5AD0ABBE"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Seppala, Serafim. “A Sacred Cyberspace? Towards the Ontology of Virtual Worship.” </w:t>
      </w:r>
      <w:r w:rsidRPr="000A012E">
        <w:rPr>
          <w:i/>
          <w:iCs/>
          <w:noProof/>
        </w:rPr>
        <w:t>Review of Ecumenical Studies (RES)</w:t>
      </w:r>
      <w:r w:rsidRPr="000A012E">
        <w:rPr>
          <w:noProof/>
        </w:rPr>
        <w:t xml:space="preserve"> 15, no. 1 (2023): 105–22. https://doi.org/10.2478/ress-2023-0106.</w:t>
      </w:r>
    </w:p>
    <w:p w14:paraId="12596D7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Sona Simbolon, and Elsa Herawati Lubis. “Analisis Pemulihan Spiritual Dan Komunitas : Rekonstruksi Dasar Kehidupan Dalam Konteks Ezra 3:8-13.” </w:t>
      </w:r>
      <w:r w:rsidRPr="000A012E">
        <w:rPr>
          <w:i/>
          <w:iCs/>
          <w:noProof/>
        </w:rPr>
        <w:t>Sukacita : Jurnal Pendidikan Iman Kristen</w:t>
      </w:r>
      <w:r w:rsidRPr="000A012E">
        <w:rPr>
          <w:noProof/>
        </w:rPr>
        <w:t xml:space="preserve"> 2, no. 1 (2024): 54–66. https://doi.org/10.61132/sukacita.v2i1.432.</w:t>
      </w:r>
    </w:p>
    <w:p w14:paraId="0BC8649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Stedman, Ray C. </w:t>
      </w:r>
      <w:r w:rsidRPr="000A012E">
        <w:rPr>
          <w:i/>
          <w:iCs/>
          <w:noProof/>
        </w:rPr>
        <w:t>Petualangan Menjelajahi Perjanjian Lama</w:t>
      </w:r>
      <w:r w:rsidRPr="000A012E">
        <w:rPr>
          <w:noProof/>
        </w:rPr>
        <w:t>. PT. Duta Harapan Dunia, 2010.</w:t>
      </w:r>
    </w:p>
    <w:p w14:paraId="21C7B4D9"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Sulistiono. </w:t>
      </w:r>
      <w:r w:rsidRPr="000A012E">
        <w:rPr>
          <w:i/>
          <w:iCs/>
          <w:noProof/>
        </w:rPr>
        <w:t>Pengantar Alkitab Perjanjian Lama</w:t>
      </w:r>
      <w:r w:rsidRPr="000A012E">
        <w:rPr>
          <w:noProof/>
        </w:rPr>
        <w:t>. Edited by Cici Rumsiti. 1st ed. Yogyakarta: Tujuh Pustaka, 2025.</w:t>
      </w:r>
    </w:p>
    <w:p w14:paraId="0571A0F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 </w:t>
      </w:r>
      <w:r w:rsidRPr="000A012E">
        <w:rPr>
          <w:i/>
          <w:iCs/>
          <w:noProof/>
        </w:rPr>
        <w:t>Tafsir Kitab Kesusastraan</w:t>
      </w:r>
      <w:r w:rsidRPr="000A012E">
        <w:rPr>
          <w:noProof/>
        </w:rPr>
        <w:t>. 1st ed. Yogyakarta: Yayasan Putra Adi Dharma, 2025.</w:t>
      </w:r>
    </w:p>
    <w:p w14:paraId="73388C5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Terrien, Samuel, and Jon D. Levenson. </w:t>
      </w:r>
      <w:r w:rsidRPr="000A012E">
        <w:rPr>
          <w:i/>
          <w:iCs/>
          <w:noProof/>
        </w:rPr>
        <w:t>Sinai and Zion: An Entry into the Jewish Bible</w:t>
      </w:r>
      <w:r w:rsidRPr="000A012E">
        <w:rPr>
          <w:noProof/>
        </w:rPr>
        <w:t xml:space="preserve">. </w:t>
      </w:r>
      <w:r w:rsidRPr="000A012E">
        <w:rPr>
          <w:i/>
          <w:iCs/>
          <w:noProof/>
        </w:rPr>
        <w:t>Journal of Biblical Literature</w:t>
      </w:r>
      <w:r w:rsidRPr="000A012E">
        <w:rPr>
          <w:noProof/>
        </w:rPr>
        <w:t>. Vol. 106. Minneapolis: Winston Press, 1987. https://doi.org/10.2307/3260649.</w:t>
      </w:r>
    </w:p>
    <w:p w14:paraId="5B6D3F1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Vriezen, Theodorus C. </w:t>
      </w:r>
      <w:r w:rsidRPr="000A012E">
        <w:rPr>
          <w:i/>
          <w:iCs/>
          <w:noProof/>
        </w:rPr>
        <w:t>Agama Israel Kuno, Terj</w:t>
      </w:r>
      <w:r w:rsidRPr="000A012E">
        <w:rPr>
          <w:noProof/>
        </w:rPr>
        <w:t xml:space="preserve">. </w:t>
      </w:r>
      <w:r w:rsidRPr="000A012E">
        <w:rPr>
          <w:i/>
          <w:iCs/>
          <w:noProof/>
        </w:rPr>
        <w:t>IJ Cairns, Cet</w:t>
      </w:r>
      <w:r w:rsidRPr="000A012E">
        <w:rPr>
          <w:noProof/>
        </w:rPr>
        <w:t>. Vol. 4. Jakarta: BPK. Gunung Mulia, 2003.</w:t>
      </w:r>
    </w:p>
    <w:p w14:paraId="091B6DCB"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Ward, James M., and Terence E. Fretheim. </w:t>
      </w:r>
      <w:r w:rsidRPr="000A012E">
        <w:rPr>
          <w:i/>
          <w:iCs/>
          <w:noProof/>
        </w:rPr>
        <w:t>The Suffering of God: An Old Testament Perspective</w:t>
      </w:r>
      <w:r w:rsidRPr="000A012E">
        <w:rPr>
          <w:noProof/>
        </w:rPr>
        <w:t xml:space="preserve">. </w:t>
      </w:r>
      <w:r w:rsidRPr="000A012E">
        <w:rPr>
          <w:i/>
          <w:iCs/>
          <w:noProof/>
        </w:rPr>
        <w:t>Journal of Biblical Literature</w:t>
      </w:r>
      <w:r w:rsidRPr="000A012E">
        <w:rPr>
          <w:noProof/>
        </w:rPr>
        <w:t>. Vol. 105. Philadelphia: Fortress Press, 1986. https://doi.org/10.2307/3260521.</w:t>
      </w:r>
    </w:p>
    <w:p w14:paraId="7C4FBCF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Wenham, Gordon J. </w:t>
      </w:r>
      <w:r w:rsidRPr="000A012E">
        <w:rPr>
          <w:i/>
          <w:iCs/>
          <w:noProof/>
        </w:rPr>
        <w:t>The Book of Leviticus</w:t>
      </w:r>
      <w:r w:rsidRPr="000A012E">
        <w:rPr>
          <w:noProof/>
        </w:rPr>
        <w:t xml:space="preserve">. </w:t>
      </w:r>
      <w:r w:rsidRPr="000A012E">
        <w:rPr>
          <w:i/>
          <w:iCs/>
          <w:noProof/>
        </w:rPr>
        <w:t>The Book of Leviticus</w:t>
      </w:r>
      <w:r w:rsidRPr="000A012E">
        <w:rPr>
          <w:noProof/>
        </w:rPr>
        <w:t>. Grand Rapid, Michigan: Eerdmans Publihing Company, 1979. https://doi.org/10.5040/bci-00a7.</w:t>
      </w:r>
    </w:p>
    <w:p w14:paraId="1A104C3C"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Wibowo, Gandi, Gian Gideon Akin, and Maria Benedicta Dian. </w:t>
      </w:r>
      <w:r w:rsidRPr="000A012E">
        <w:rPr>
          <w:i/>
          <w:iCs/>
          <w:noProof/>
        </w:rPr>
        <w:t>Pengantar Metode Kualitatif Dalam Ilmu Teologi Dan Pendidikan Kristen</w:t>
      </w:r>
      <w:r w:rsidRPr="000A012E">
        <w:rPr>
          <w:noProof/>
        </w:rPr>
        <w:t>. Edited by Nurhaeni. Jawa Barat: Mega Pres Nusantara, 2024.</w:t>
      </w:r>
    </w:p>
    <w:p w14:paraId="7E4955D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Williamson, Robert. “Theology of the Old Testament.” </w:t>
      </w:r>
      <w:r w:rsidRPr="000A012E">
        <w:rPr>
          <w:i/>
          <w:iCs/>
          <w:noProof/>
        </w:rPr>
        <w:t>Reading the Bible with Brueggemann</w:t>
      </w:r>
      <w:r w:rsidRPr="000A012E">
        <w:rPr>
          <w:noProof/>
        </w:rPr>
        <w:t xml:space="preserve"> 24, no. 1 (2025): 115–42. https://doi.org/10.2307/jj.28800017.9.</w:t>
      </w:r>
    </w:p>
    <w:p w14:paraId="5E6DF95B"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Wolf, Hebert. </w:t>
      </w:r>
      <w:r w:rsidRPr="000A012E">
        <w:rPr>
          <w:i/>
          <w:iCs/>
          <w:noProof/>
        </w:rPr>
        <w:t>Pengenalan Pentateukh</w:t>
      </w:r>
      <w:r w:rsidRPr="000A012E">
        <w:rPr>
          <w:noProof/>
        </w:rPr>
        <w:t>. Malang: Gandum Mas, 2004.</w:t>
      </w:r>
    </w:p>
    <w:p w14:paraId="3C040E5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Zuchdi, Darmiyati, and Wiwiek Afifah. </w:t>
      </w:r>
      <w:r w:rsidRPr="000A012E">
        <w:rPr>
          <w:i/>
          <w:iCs/>
          <w:noProof/>
        </w:rPr>
        <w:t>Analisis Konten, Etnografi &amp; Grounded Theory, Dan Hermeneutika Dalam Penelitian</w:t>
      </w:r>
      <w:r w:rsidRPr="000A012E">
        <w:rPr>
          <w:noProof/>
        </w:rPr>
        <w:t>. Edited by Restu Damayanti. Jakarta Timur: PT Bumi Aksara, 2024.</w:t>
      </w:r>
    </w:p>
    <w:p w14:paraId="02A82516"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Zuck, Roy. </w:t>
      </w:r>
      <w:r w:rsidRPr="000A012E">
        <w:rPr>
          <w:i/>
          <w:iCs/>
          <w:noProof/>
        </w:rPr>
        <w:t>A Biblical Theology Of The Old Testament</w:t>
      </w:r>
      <w:r w:rsidRPr="000A012E">
        <w:rPr>
          <w:noProof/>
        </w:rPr>
        <w:t>. Malang: Gandum Mas, 2005.</w:t>
      </w:r>
    </w:p>
    <w:p w14:paraId="6B71F03F" w14:textId="329DD282" w:rsidR="00C30472" w:rsidRDefault="005D7D2D" w:rsidP="005B126C">
      <w:pPr>
        <w:ind w:left="851" w:hanging="851"/>
        <w:jc w:val="both"/>
      </w:pPr>
      <w:r>
        <w:fldChar w:fldCharType="end"/>
      </w:r>
    </w:p>
    <w:sectPr w:rsidR="00C30472" w:rsidSect="00D90E8C">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9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FAFF" w14:textId="77777777" w:rsidR="00F8789B" w:rsidRDefault="00F8789B">
      <w:r>
        <w:separator/>
      </w:r>
    </w:p>
  </w:endnote>
  <w:endnote w:type="continuationSeparator" w:id="0">
    <w:p w14:paraId="69036AF0" w14:textId="77777777" w:rsidR="00F8789B" w:rsidRDefault="00F8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AF927549-7AE8-4E25-AE53-CC12F2303F66}"/>
    <w:embedBold r:id="rId2" w:fontKey="{2F0E4D71-D95F-47AE-ACD6-08424E9C8B87}"/>
  </w:font>
  <w:font w:name="Calibri">
    <w:panose1 w:val="020F0502020204030204"/>
    <w:charset w:val="00"/>
    <w:family w:val="swiss"/>
    <w:pitch w:val="variable"/>
    <w:sig w:usb0="E4002EFF" w:usb1="C200247B" w:usb2="00000009" w:usb3="00000000" w:csb0="000001FF" w:csb1="00000000"/>
    <w:embedRegular r:id="rId3" w:fontKey="{842FA78E-6721-4032-AE3B-BD3A5221DCFB}"/>
    <w:embedBold r:id="rId4" w:fontKey="{BE414B44-692E-4882-B9B5-7E79226050AE}"/>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CBE957F4-33B5-475F-AC5D-D91382879A02}"/>
    <w:embedBold r:id="rId6" w:fontKey="{22696052-0E49-451C-92AB-A7A38EF8F372}"/>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F65AFFE4-4D1F-424E-B1EF-3A4BECFF4A48}"/>
    <w:embedItalic r:id="rId8" w:fontKey="{A6A77723-C753-482A-8023-9D932657D175}"/>
  </w:font>
  <w:font w:name="Lustria">
    <w:altName w:val="Cambria"/>
    <w:charset w:val="00"/>
    <w:family w:val="auto"/>
    <w:pitch w:val="default"/>
    <w:embedRegular r:id="rId9" w:fontKey="{0BFA0D5E-A1F1-4EF8-BCBD-F44B5880AA99}"/>
    <w:embedBold r:id="rId10" w:fontKey="{67082995-9E01-4DF4-973F-69D183D25F33}"/>
    <w:embedItalic r:id="rId11" w:fontKey="{A0B3542C-95C0-4D25-BD12-54BB011992EF}"/>
  </w:font>
  <w:font w:name="EB Garamond">
    <w:altName w:val="Calibri"/>
    <w:charset w:val="00"/>
    <w:family w:val="auto"/>
    <w:pitch w:val="variable"/>
    <w:sig w:usb0="E00002FF" w:usb1="02000413" w:usb2="00000000" w:usb3="00000000" w:csb0="0000019F" w:csb1="00000000"/>
    <w:embedRegular r:id="rId12" w:fontKey="{25A6F954-3201-4BDE-9A28-AA7901CB90A5}"/>
  </w:font>
  <w:font w:name="Garamond">
    <w:panose1 w:val="02020404030301010803"/>
    <w:charset w:val="00"/>
    <w:family w:val="roman"/>
    <w:pitch w:val="variable"/>
    <w:sig w:usb0="00000287" w:usb1="00000000" w:usb2="00000000" w:usb3="00000000" w:csb0="0000009F" w:csb1="00000000"/>
    <w:embedRegular r:id="rId13" w:fontKey="{F5E1AE49-8C95-4C3B-BB24-70FC399C9E45}"/>
  </w:font>
  <w:font w:name="Cambria">
    <w:panose1 w:val="02040503050406030204"/>
    <w:charset w:val="00"/>
    <w:family w:val="roman"/>
    <w:pitch w:val="variable"/>
    <w:sig w:usb0="E00006FF" w:usb1="420024FF" w:usb2="02000000" w:usb3="00000000" w:csb0="0000019F" w:csb1="00000000"/>
    <w:embedRegular r:id="rId14" w:fontKey="{E622CE6F-5FD7-437F-AD3D-22BC03B1E469}"/>
    <w:embedBoldItalic r:id="rId15" w:fontKey="{C69A078E-8B61-495D-BC86-FD9C800E2EC1}"/>
  </w:font>
  <w:font w:name="Corben">
    <w:altName w:val="Calibri"/>
    <w:charset w:val="00"/>
    <w:family w:val="auto"/>
    <w:pitch w:val="default"/>
    <w:embedRegular r:id="rId16" w:fontKey="{B6C02ACF-874F-4AAB-B45F-240065661518}"/>
  </w:font>
  <w:font w:name="Verdana">
    <w:panose1 w:val="020B0604030504040204"/>
    <w:charset w:val="00"/>
    <w:family w:val="swiss"/>
    <w:pitch w:val="variable"/>
    <w:sig w:usb0="A00006FF" w:usb1="4000205B" w:usb2="00000010" w:usb3="00000000" w:csb0="0000019F" w:csb1="00000000"/>
    <w:embedRegular r:id="rId17" w:fontKey="{3E2D0F53-F14E-47AE-800D-D48DA189E2A1}"/>
    <w:embedBold r:id="rId18" w:fontKey="{06C3388C-5567-4461-BC51-08156F7815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71290" w14:textId="77777777" w:rsidR="00F8789B" w:rsidRDefault="00F8789B">
      <w:r>
        <w:separator/>
      </w:r>
    </w:p>
  </w:footnote>
  <w:footnote w:type="continuationSeparator" w:id="0">
    <w:p w14:paraId="0481F593" w14:textId="77777777" w:rsidR="00F8789B" w:rsidRDefault="00F8789B">
      <w:r>
        <w:continuationSeparator/>
      </w:r>
    </w:p>
  </w:footnote>
  <w:footnote w:id="1">
    <w:p w14:paraId="3CB5F4C1" w14:textId="7D77931A" w:rsidR="00D8419F" w:rsidRPr="00BE5DA8" w:rsidRDefault="00D8419F"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5B126C">
      <w:pPr>
        <w:pStyle w:val="TeksCatatanKaki"/>
        <w:ind w:firstLine="851"/>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5B126C">
      <w:pPr>
        <w:pStyle w:val="TeksCatatanKaki"/>
        <w:ind w:firstLine="851"/>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1859CF20" w14:textId="5C14D696" w:rsidR="00371351" w:rsidRPr="00371351" w:rsidRDefault="00371351" w:rsidP="005B126C">
      <w:pPr>
        <w:pStyle w:val="TeksCatatanKaki"/>
        <w:ind w:firstLine="851"/>
        <w:jc w:val="both"/>
        <w:rPr>
          <w:lang w:val="id-ID"/>
        </w:rPr>
      </w:pPr>
      <w:r>
        <w:rPr>
          <w:rStyle w:val="ReferensiCatatanKaki"/>
        </w:rPr>
        <w:footnoteRef/>
      </w:r>
      <w:r>
        <w:t xml:space="preserve"> </w:t>
      </w:r>
      <w:r>
        <w:fldChar w:fldCharType="begin" w:fldLock="1"/>
      </w:r>
      <w:r w:rsidR="00152DB7">
        <w:instrText>ADDIN CSL_CITATION {"citationItems":[{"id":"ITEM-1","itemData":{"author":[{"dropping-particle":"","family":"Panzer","given":"Ryan","non-dropping-particle":"","parse-names":false,"suffix":""}],"container-title":"Hartford Institute for Religion Research","id":"ITEM-1","issue":"1","issued":{"date-parts":[["2025"]]},"page":"1","title":"Liturgy in the Living Room: New Study Shows Online Church Isn’t Killing In-Person Attendance","type":"article-journal","volume":"1"},"uris":["http://www.mendeley.com/documents/?uuid=c793ef59-44d6-4824-8d7f-9d3f164caa01"]}],"mendeley":{"formattedCitation":"Ryan Panzer, “Liturgy in the Living Room: New Study Shows Online Church Isn’t Killing In-Person Attendance,” &lt;i&gt;Hartford Institute for Religion Research&lt;/i&gt; 1, no. 1 (2025): 1.","plainTextFormattedCitation":"Ryan Panzer, “Liturgy in the Living Room: New Study Shows Online Church Isn’t Killing In-Person Attendance,” Hartford Institute for Religion Research 1, no. 1 (2025): 1.","previouslyFormattedCitation":"Ryan Panzer, “Liturgy in the Living Room: New Study Shows Online Church Isn’t Killing In-Person Attendance,” &lt;i&gt;Hartford Institute for Religion Research&lt;/i&gt; 1, no. 1 (2025): 1."},"properties":{"noteIndex":11},"schema":"https://github.com/citation-style-language/schema/raw/master/csl-citation.json"}</w:instrText>
      </w:r>
      <w:r>
        <w:fldChar w:fldCharType="separate"/>
      </w:r>
      <w:r w:rsidRPr="00371351">
        <w:rPr>
          <w:noProof/>
        </w:rPr>
        <w:t xml:space="preserve">Ryan Panzer, “Liturgy in the Living Room: New Study Shows Online Church Isn’t Killing In-Person Attendance,” </w:t>
      </w:r>
      <w:r w:rsidRPr="00371351">
        <w:rPr>
          <w:i/>
          <w:noProof/>
        </w:rPr>
        <w:t>Hartford Institute for Religion Research</w:t>
      </w:r>
      <w:r w:rsidRPr="00371351">
        <w:rPr>
          <w:noProof/>
        </w:rPr>
        <w:t xml:space="preserve"> 1, no. 1 (2025): 1.</w:t>
      </w:r>
      <w:r>
        <w:fldChar w:fldCharType="end"/>
      </w:r>
    </w:p>
  </w:footnote>
  <w:footnote w:id="12">
    <w:p w14:paraId="3E016E1D" w14:textId="6C60C595"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https://doi.org/https://doi.org/10.1007/978-3-031-09405-7."},"properties":{"noteIndex":12},"schema":"https://github.com/citation-style-language/schema/raw/master/csl-citation.json"}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3">
    <w:p w14:paraId="6946E94C" w14:textId="42781B13"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https://doi.org/10.1007/s41682-021-00087-9."},"properties":{"noteIndex":13},"schema":"https://github.com/citation-style-language/schema/raw/master/csl-citation.json"}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4">
    <w:p w14:paraId="249C8684" w14:textId="01D512B8"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https://doi.org/https://doi.org/10.4324/9781003048190."},"properties":{"noteIndex":14},"schema":"https://github.com/citation-style-language/schema/raw/master/csl-citation.json"}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5">
    <w:p w14:paraId="3388BAFF" w14:textId="27AD3201" w:rsidR="00D762E5" w:rsidRPr="00D762E5" w:rsidRDefault="00D762E5"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https://doi.org/10.47951/mediad.1524883.","previouslyFormattedCitation":"Tuba IŞIK, “The Effects of Digital Culture and New Media on Religious Identity in The Postmodern Age: The Case of Türkiye,” &lt;i&gt;Journal of Media and Religion Studies&lt;/i&gt; 1, no. 1 (2024): 253–80, https://doi.org/10.47951/mediad.1524883."},"properties":{"noteIndex":15},"schema":"https://github.com/citation-style-language/schema/raw/master/csl-citation.json"}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6">
    <w:p w14:paraId="4BF6BE29" w14:textId="705170E4" w:rsidR="003A0859" w:rsidRPr="003A0859" w:rsidRDefault="003A0859"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2018)."},"properties":{"noteIndex":16},"schema":"https://github.com/citation-style-language/schema/raw/master/csl-citation.json"}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7">
    <w:p w14:paraId="0D1BA1A2" w14:textId="53E6B1A5" w:rsidR="00152DB7" w:rsidRPr="00152DB7" w:rsidRDefault="00152DB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{"citationItems":[{"id":"ITEM-1","itemData":{"author":[{"dropping-particle":"","family":"Lontoh","given":"Frederich Oscar L","non-dropping-particle":"","parse-names":false,"suffix":""}],"id":"ITEM-1","issued":{"date-parts":[["2024"]]},"publisher":"Stilleto Book","publisher-place":"Yogyakarta","title":"Metode Penelitian","type":"book"},"locator":"338","uris":["http://www.mendeley.com/documents/?uuid=8158c210-824f-4d57-bcc1-25a7aa3b15b7"]}],"mendeley":{"formattedCitation":"Frederich Oscar L Lontoh, &lt;i&gt;Metode Penelitian&lt;/i&gt; (Yogyakarta: Stilleto Book, 2024), 338.","plainTextFormattedCitation":"Frederich Oscar L Lontoh, Metode Penelitian (Yogyakarta: Stilleto Book, 2024), 338.","previouslyFormattedCitation":"Frederich Oscar L Lontoh, &lt;i&gt;Metode Penelitian&lt;/i&gt; (Yogyakarta: Stilleto Book, 2024), 338."},"properties":{"noteIndex":17},"schema":"https://github.com/citation-style-language/schema/raw/master/csl-citation.json"}</w:instrText>
      </w:r>
      <w:r>
        <w:fldChar w:fldCharType="separate"/>
      </w:r>
      <w:r w:rsidRPr="00152DB7">
        <w:rPr>
          <w:noProof/>
        </w:rPr>
        <w:t xml:space="preserve">Frederich Oscar L Lontoh, </w:t>
      </w:r>
      <w:r w:rsidRPr="00152DB7">
        <w:rPr>
          <w:i/>
          <w:noProof/>
        </w:rPr>
        <w:t>Metode Penelitian</w:t>
      </w:r>
      <w:r w:rsidRPr="00152DB7">
        <w:rPr>
          <w:noProof/>
        </w:rPr>
        <w:t xml:space="preserve"> (Yogyakarta: Stilleto Book, 2024), 338.</w:t>
      </w:r>
      <w:r>
        <w:fldChar w:fldCharType="end"/>
      </w:r>
    </w:p>
  </w:footnote>
  <w:footnote w:id="18">
    <w:p w14:paraId="02568F7B" w14:textId="784848F5" w:rsidR="00675942" w:rsidRPr="00675942" w:rsidRDefault="00675942"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{"citationItems":[{"id":"ITEM-1","itemData":{"author":[{"dropping-particle":"","family":"Wibowo","given":"Gandi","non-dropping-particle":"","parse-names":false,"suffix":""},{"dropping-particle":"","family":"Akin","given":"Gian Gideon","non-dropping-particle":"","parse-names":false,"suffix":""},{"dropping-particle":"","family":"Dian","given":"Maria Benedicta","non-dropping-particle":"","parse-names":false,"suffix":""}],"editor":[{"dropping-particle":"","family":"Nurhaeni","given":"","non-dropping-particle":"","parse-names":false,"suffix":""}],"id":"ITEM-1","issued":{"date-parts":[["2024"]]},"publisher":"Mega Pres Nusantara","publisher-place":"Jawa Barat","title":"Pengantar Metode Kualitatif dalam Ilmu Teologi dan Pendidikan Kristen","type":"book"},"locator":"4","uris":["http://www.mendeley.com/documents/?uuid=e3504d43-e37d-47d1-8062-ce095ec0040e"]}],"mendeley":{"formattedCitation":"Gandi Wibowo, Gian Gideon Akin, and Maria Benedicta Dian, &lt;i&gt;Pengantar Metode Kualitatif Dalam Ilmu Teologi Dan Pendidikan Kristen&lt;/i&gt;, ed. Nurhaeni (Jawa Barat: Mega Pres Nusantara, 2024), 4.","plainTextFormattedCitation":"Gandi Wibowo, Gian Gideon Akin, and Maria Benedicta Dian, Pengantar Metode Kualitatif Dalam Ilmu Teologi Dan Pendidikan Kristen, ed. Nurhaeni (Jawa Barat: Mega Pres Nusantara, 2024), 4.","previouslyFormattedCitation":"Gandi Wibowo, Gian Gideon Akin, and Maria Benedicta Dian, &lt;i&gt;Pengantar Metode Kualitatif Dalam Ilmu Teologi Dan Pendidikan Kristen&lt;/i&gt;, ed. Nurhaeni (Jawa Barat: Mega Pres Nusantara, 2024), 4."},"properties":{"noteIndex":18},"schema":"https://github.com/citation-style-language/schema/raw/master/csl-citation.json"}</w:instrText>
      </w:r>
      <w:r>
        <w:fldChar w:fldCharType="separate"/>
      </w:r>
      <w:r w:rsidRPr="00675942">
        <w:rPr>
          <w:noProof/>
        </w:rPr>
        <w:t xml:space="preserve">Gandi Wibowo, Gian Gideon Akin, and Maria Benedicta Dian, </w:t>
      </w:r>
      <w:r w:rsidRPr="00675942">
        <w:rPr>
          <w:i/>
          <w:noProof/>
        </w:rPr>
        <w:t>Pengantar Metode Kualitatif Dalam Ilmu Teologi Dan Pendidikan Kristen</w:t>
      </w:r>
      <w:r w:rsidRPr="00675942">
        <w:rPr>
          <w:noProof/>
        </w:rPr>
        <w:t>, ed. Nurhaeni (Jawa Barat: Mega Pres Nusantara, 2024), 4.</w:t>
      </w:r>
      <w:r>
        <w:fldChar w:fldCharType="end"/>
      </w:r>
    </w:p>
  </w:footnote>
  <w:footnote w:id="19">
    <w:p w14:paraId="026AE75D" w14:textId="0EF0D188" w:rsidR="00675942" w:rsidRPr="00675942" w:rsidRDefault="00675942" w:rsidP="005B126C">
      <w:pPr>
        <w:pStyle w:val="TeksCatatanKaki"/>
        <w:ind w:firstLine="851"/>
        <w:jc w:val="both"/>
        <w:rPr>
          <w:lang w:val="id-ID"/>
        </w:rPr>
      </w:pPr>
      <w:r>
        <w:rPr>
          <w:rStyle w:val="ReferensiCatatanKaki"/>
        </w:rPr>
        <w:footnoteRef/>
      </w:r>
      <w:r>
        <w:t xml:space="preserve"> </w:t>
      </w:r>
      <w:r>
        <w:fldChar w:fldCharType="begin" w:fldLock="1"/>
      </w:r>
      <w:r w:rsidR="00DF4BB3">
        <w:instrText>ADDIN CSL_CITATION {"citationItems":[{"id":"ITEM-1","itemData":{"author":[{"dropping-particle":"","family":"Zuchdi","given":"Darmiyati","non-dropping-particle":"","parse-names":false,"suffix":""},{"dropping-particle":"","family":"Afifah","given":"Wiwiek","non-dropping-particle":"","parse-names":false,"suffix":""}],"editor":[{"dropping-particle":"","family":"Damayanti","given":"Restu","non-dropping-particle":"","parse-names":false,"suffix":""}],"id":"ITEM-1","issued":{"date-parts":[["2024"]]},"publisher":"PT Bumi Aksara","publisher-place":"Jakarta Timur","title":"Analisis Konten, Etnografi &amp; Grounded Theory, dan Hermeneutika dalam Penelitian","type":"book"},"locator":"8","uris":["http://www.mendeley.com/documents/?uuid=38414ea0-1c9a-4402-9f6f-5520ed8e6b11"]}],"mendeley":{"formattedCitation":"Darmiyati Zuchdi and Wiwiek Afifah, &lt;i&gt;Analisis Konten, Etnografi &amp; Grounded Theory, Dan Hermeneutika Dalam Penelitian&lt;/i&gt;, ed. Restu Damayanti (Jakarta Timur: PT Bumi Aksara, 2024), 8.","plainTextFormattedCitation":"Darmiyati Zuchdi and Wiwiek Afifah, Analisis Konten, Etnografi &amp; Grounded Theory, Dan Hermeneutika Dalam Penelitian, ed. Restu Damayanti (Jakarta Timur: PT Bumi Aksara, 2024), 8.","previouslyFormattedCitation":"Darmiyati Zuchdi and Wiwiek Afifah, &lt;i&gt;Analisis Konten, Etnografi &amp; Grounded Theory, Dan Hermeneutika Dalam Penelitian&lt;/i&gt;, ed. Restu Damayanti (Jakarta Timur: PT Bumi Aksara, 2024), 8."},"properties":{"noteIndex":19},"schema":"https://github.com/citation-style-language/schema/raw/master/csl-citation.json"}</w:instrText>
      </w:r>
      <w:r>
        <w:fldChar w:fldCharType="separate"/>
      </w:r>
      <w:r w:rsidRPr="00675942">
        <w:rPr>
          <w:noProof/>
        </w:rPr>
        <w:t xml:space="preserve">Darmiyati Zuchdi and Wiwiek Afifah, </w:t>
      </w:r>
      <w:r w:rsidRPr="00675942">
        <w:rPr>
          <w:i/>
          <w:noProof/>
        </w:rPr>
        <w:t>Analisis Konten, Etnografi &amp; Grounded Theory, Dan Hermeneutika Dalam Penelitian</w:t>
      </w:r>
      <w:r w:rsidRPr="00675942">
        <w:rPr>
          <w:noProof/>
        </w:rPr>
        <w:t>, ed. Restu Damayanti (Jakarta Timur: PT Bumi Aksara, 2024), 8.</w:t>
      </w:r>
      <w:r>
        <w:fldChar w:fldCharType="end"/>
      </w:r>
    </w:p>
  </w:footnote>
  <w:footnote w:id="20">
    <w:p w14:paraId="20CF18D9" w14:textId="0B250DBC" w:rsidR="00880B38" w:rsidRPr="00880B38" w:rsidRDefault="00880B38"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2000)."},"properties":{"noteIndex":20},"schema":"https://github.com/citation-style-language/schema/raw/master/csl-citation.json"}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21">
    <w:p w14:paraId="35C5AFC3" w14:textId="776EA683" w:rsidR="00880B38" w:rsidRPr="00880B38" w:rsidRDefault="00880B38"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https://doi.org/10.1353/earl.2019.0010."},"properties":{"noteIndex":21},"schema":"https://github.com/citation-style-language/schema/raw/master/csl-citation.json"}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22">
    <w:p w14:paraId="3A31CB23" w14:textId="3609383B" w:rsidR="00C435B7" w:rsidRPr="00C435B7" w:rsidRDefault="00C435B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Terj&lt;/i&gt;."},"properties":{"noteIndex":22},"schema":"https://github.com/citation-style-language/schema/raw/master/csl-citation.json"}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23">
    <w:p w14:paraId="262CBFF9" w14:textId="4015A614" w:rsidR="00A34F37" w:rsidRPr="00A34F37" w:rsidRDefault="00A34F3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23},"schema":"https://github.com/citation-style-language/schema/raw/master/csl-citation.json"}</w:instrText>
      </w:r>
      <w:r>
        <w:fldChar w:fldCharType="separate"/>
      </w:r>
      <w:r w:rsidRPr="00A34F37">
        <w:rPr>
          <w:noProof/>
        </w:rPr>
        <w:t>Vriezen.</w:t>
      </w:r>
      <w:r>
        <w:fldChar w:fldCharType="end"/>
      </w:r>
    </w:p>
  </w:footnote>
  <w:footnote w:id="24">
    <w:p w14:paraId="3E0E660D" w14:textId="4B1DC73C" w:rsidR="00A34F37" w:rsidRPr="00A34F37" w:rsidRDefault="00A34F37"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Testament&lt;/i&gt;."},"properties":{"noteIndex":24},"schema":"https://github.com/citation-style-language/schema/raw/master/csl-citation.json"}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5">
    <w:p w14:paraId="10BA85B5" w14:textId="1C644E41" w:rsidR="00782D3F" w:rsidRPr="00782D3F" w:rsidRDefault="00782D3F"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https://doi.org/10.61132/sukacita.v2i1.432."},"properties":{"noteIndex":25},"schema":"https://github.com/citation-style-language/schema/raw/master/csl-citation.json"}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6">
    <w:p w14:paraId="35D4515C" w14:textId="157E4B26" w:rsidR="00987582" w:rsidRPr="00987582" w:rsidRDefault="00987582"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2005)."},"properties":{"noteIndex":26},"schema":"https://github.com/citation-style-language/schema/raw/master/csl-citation.json"}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7">
    <w:p w14:paraId="0A2638DF" w14:textId="50EB9713" w:rsidR="00987582" w:rsidRPr="00987582" w:rsidRDefault="00987582"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2013)."},"properties":{"noteIndex":27},"schema":"https://github.com/citation-style-language/schema/raw/master/csl-citation.json"}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8">
    <w:p w14:paraId="7879BE4D" w14:textId="221A0494" w:rsidR="00987582" w:rsidRPr="00987582" w:rsidRDefault="00987582"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2010)."},"properties":{"noteIndex":28},"schema":"https://github.com/citation-style-language/schema/raw/master/csl-citation.json"}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9">
    <w:p w14:paraId="093E3B98" w14:textId="6DECCD94"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Lama&lt;/i&gt;."},"properties":{"noteIndex":29},"schema":"https://github.com/citation-style-language/schema/raw/master/csl-citation.json"}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30">
    <w:p w14:paraId="39A37725" w14:textId="5AB502F4"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230."},"properties":{"noteIndex":30},"schema":"https://github.com/citation-style-language/schema/raw/master/csl-citation.json"}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31">
    <w:p w14:paraId="749C0207" w14:textId="6A0670E8"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2008)."},"properties":{"noteIndex":31},"schema":"https://github.com/citation-style-language/schema/raw/master/csl-citation.json"}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32">
    <w:p w14:paraId="7E0F6561" w14:textId="3C1FB0D9" w:rsidR="00D07E9A" w:rsidRPr="00D07E9A" w:rsidRDefault="00D07E9A"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2025).","plainTextFormattedCitation":"Sulistiono, Pengantar Alkitab Perjanjian Lama, ed. Cici Rumsiti, 1st ed. (Yogyakarta: Tujuh Pustaka, 2025).","previouslyFormattedCitation":"Sulistiono, &lt;i&gt;Pengantar Alkitab Perjanjian Lama&lt;/i&gt;, ed. Cici Rumsiti, 1st ed. (Yogyakarta: Tujuh Pustaka, 2025)."},"properties":{"noteIndex":32},"schema":"https://github.com/citation-style-language/schema/raw/master/csl-citation.json"}</w:instrText>
      </w:r>
      <w:r>
        <w:fldChar w:fldCharType="separate"/>
      </w:r>
      <w:r w:rsidR="00371351" w:rsidRPr="00371351">
        <w:rPr>
          <w:noProof/>
        </w:rPr>
        <w:t xml:space="preserve">Sulistiono, </w:t>
      </w:r>
      <w:r w:rsidR="00371351" w:rsidRPr="00371351">
        <w:rPr>
          <w:i/>
          <w:noProof/>
        </w:rPr>
        <w:t>Pengantar Alkitab Perjanjian Lama</w:t>
      </w:r>
      <w:r w:rsidR="00371351" w:rsidRPr="00371351">
        <w:rPr>
          <w:noProof/>
        </w:rPr>
        <w:t>, ed. Cici Rumsiti, 1st ed. (Yogyakarta: Tujuh Pustaka, 2025).</w:t>
      </w:r>
      <w:r>
        <w:fldChar w:fldCharType="end"/>
      </w:r>
    </w:p>
  </w:footnote>
  <w:footnote w:id="33">
    <w:p w14:paraId="3B942FE2" w14:textId="140E6B1F" w:rsidR="00D07E9A" w:rsidRPr="00D07E9A" w:rsidRDefault="00D07E9A"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2004)."},"properties":{"noteIndex":33},"schema":"https://github.com/citation-style-language/schema/raw/master/csl-citation.json"}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4">
    <w:p w14:paraId="041C0031" w14:textId="4F83DDB7" w:rsidR="00A2275C" w:rsidRPr="00A2275C" w:rsidRDefault="00A2275C"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https://doi.org/10.37985/jer.v5i4.1897."},"properties":{"noteIndex":34},"schema":"https://github.com/citation-style-language/schema/raw/master/csl-citation.json"}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5">
    <w:p w14:paraId="17B27FE9" w14:textId="02E20ED1" w:rsidR="00D233DE" w:rsidRPr="00D233DE" w:rsidRDefault="00D233DE" w:rsidP="005B126C">
      <w:pPr>
        <w:pStyle w:val="TeksCatatanKaki"/>
        <w:ind w:firstLine="851"/>
        <w:jc w:val="both"/>
        <w:rPr>
          <w:lang w:val="id-ID"/>
        </w:rPr>
      </w:pPr>
      <w:r>
        <w:rPr>
          <w:rStyle w:val="ReferensiCatatanKaki"/>
        </w:rPr>
        <w:footnoteRef/>
      </w:r>
      <w:r w:rsidRPr="007073E3">
        <w:rPr>
          <w:lang w:val="id-ID"/>
        </w:rPr>
        <w:t xml:space="preserve"> </w:t>
      </w:r>
      <w:r>
        <w:fldChar w:fldCharType="begin" w:fldLock="1"/>
      </w:r>
      <w:r w:rsidR="00675942">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https://doi.org/10.54170/dp.v1i1.33."},"properties":{"noteIndex":35},"schema":"https://github.com/citation-style-language/schema/raw/master/csl-citation.json"}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6">
    <w:p w14:paraId="63C2E961" w14:textId="549237A1" w:rsidR="00595524" w:rsidRPr="00595524" w:rsidRDefault="00595524"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2002)."},"properties":{"noteIndex":36},"schema":"https://github.com/citation-style-language/schema/raw/master/csl-citation.json"}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7">
    <w:p w14:paraId="784313AC" w14:textId="7C3F7958" w:rsidR="00687726" w:rsidRPr="00687726" w:rsidRDefault="0068772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37},"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8">
    <w:p w14:paraId="370DA910" w14:textId="7CF6F4D7" w:rsidR="00687726" w:rsidRPr="00687726" w:rsidRDefault="00687726"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38},"schema":"https://github.com/citation-style-language/schema/raw/master/csl-citation.json"}</w:instrText>
      </w:r>
      <w:r>
        <w:fldChar w:fldCharType="separate"/>
      </w:r>
      <w:r w:rsidRPr="00687726">
        <w:rPr>
          <w:noProof/>
        </w:rPr>
        <w:t>Howard.</w:t>
      </w:r>
      <w:r>
        <w:fldChar w:fldCharType="end"/>
      </w:r>
    </w:p>
  </w:footnote>
  <w:footnote w:id="39">
    <w:p w14:paraId="29868905" w14:textId="29BD7AD3" w:rsidR="00687726" w:rsidRPr="00687726" w:rsidRDefault="0068772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https://doi.org/10.2307/jj.28800017.9."},"properties":{"noteIndex":39},"schema":"https://github.com/citation-style-language/schema/raw/master/csl-citation.json"}</w:instrText>
      </w:r>
      <w:r>
        <w:fldChar w:fldCharType="separate"/>
      </w:r>
      <w:r w:rsidR="00371351" w:rsidRPr="00371351">
        <w:rPr>
          <w:noProof/>
        </w:rPr>
        <w:t xml:space="preserve">Robert Williamson, “Theology of the Old Testament,” </w:t>
      </w:r>
      <w:r w:rsidR="00371351" w:rsidRPr="00371351">
        <w:rPr>
          <w:i/>
          <w:noProof/>
        </w:rPr>
        <w:t>Reading the Bible with Brueggemann</w:t>
      </w:r>
      <w:r w:rsidR="00371351" w:rsidRPr="00371351">
        <w:rPr>
          <w:noProof/>
        </w:rPr>
        <w:t xml:space="preserve"> 24, no. 1 (2025): 115–42, https://doi.org/10.2307/jj.28800017.9.</w:t>
      </w:r>
      <w:r>
        <w:fldChar w:fldCharType="end"/>
      </w:r>
    </w:p>
  </w:footnote>
  <w:footnote w:id="40">
    <w:p w14:paraId="5B73735F" w14:textId="52EDACAA" w:rsidR="00E80035" w:rsidRPr="00E80035" w:rsidRDefault="00E80035"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https://doi.org/10.1093/oxfordhb/9780199237777.003.0038."},"properties":{"noteIndex":40},"schema":"https://github.com/citation-style-language/schema/raw/master/csl-citation.json"}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41">
    <w:p w14:paraId="5BDA0D4E" w14:textId="06BA371E" w:rsidR="007B16C7" w:rsidRPr="007B16C7" w:rsidRDefault="007B16C7"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2006)."},"properties":{"noteIndex":41},"schema":"https://github.com/citation-style-language/schema/raw/master/csl-citation.json"}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42">
    <w:p w14:paraId="45BAFE49" w14:textId="23F11DAA" w:rsidR="007B16C7" w:rsidRPr="007B16C7" w:rsidRDefault="007B16C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https://doi.org/10.2307/3265819."},"properties":{"noteIndex":42},"schema":"https://github.com/citation-style-language/schema/raw/master/csl-citation.json"}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43">
    <w:p w14:paraId="0094FA2A" w14:textId="1C015D93" w:rsidR="009F43A6" w:rsidRPr="009F43A6" w:rsidRDefault="009F43A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https://doi.org/10.2307/3260521."},"properties":{"noteIndex":43},"schema":"https://github.com/citation-style-language/schema/raw/master/csl-citation.json"}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4">
    <w:p w14:paraId="4928585C" w14:textId="78965659" w:rsidR="009F43A6" w:rsidRPr="009F43A6" w:rsidRDefault="009F43A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https://doi.org/10.5840/listening19852013."},"properties":{"noteIndex":44},"schema":"https://github.com/citation-style-language/schema/raw/master/csl-citation.json"}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5">
    <w:p w14:paraId="661BCDE4" w14:textId="2D830D78" w:rsidR="009F43A6" w:rsidRPr="009F43A6" w:rsidRDefault="009F43A6"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Terj&lt;/i&gt;."},"properties":{"noteIndex":45},"schema":"https://github.com/citation-style-language/schema/raw/master/csl-citation.json"}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6">
    <w:p w14:paraId="40DF7013" w14:textId="27B67636"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https://doi.org/10.2307/3260649."},"properties":{"noteIndex":46},"schema":"https://github.com/citation-style-language/schema/raw/master/csl-citation.json"}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7">
    <w:p w14:paraId="07F3F230" w14:textId="4686FA86"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https://doi.org/10.2307/3265248."},"properties":{"noteIndex":47},"schema":"https://github.com/citation-style-language/schema/raw/master/csl-citation.json"}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8">
    <w:p w14:paraId="45562874" w14:textId="26283687"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https://doi.org/10.5040/bci-00a7."},"properties":{"noteIndex":48},"schema":"https://github.com/citation-style-language/schema/raw/master/csl-citation.json"}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9">
    <w:p w14:paraId="55418352" w14:textId="56100265" w:rsidR="00660ABD" w:rsidRPr="00660ABD" w:rsidRDefault="00660ABD"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Theology&lt;/i&gt;."},"properties":{"noteIndex":49},"schema":"https://github.com/citation-style-language/schema/raw/master/csl-citation.json"}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50">
    <w:p w14:paraId="036E16A0" w14:textId="36E0C7D9" w:rsidR="00486D66" w:rsidRPr="00486D66" w:rsidRDefault="00486D6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2025).","plainTextFormattedCitation":"Sulistiono, Tafsir Kitab Kesusastraan, 1st ed. (Yogyakarta: Yayasan Putra Adi Dharma, 2025).","previouslyFormattedCitation":"Sulistiono, &lt;i&gt;Tafsir Kitab Kesusastraan&lt;/i&gt;, 1st ed. (Yogyakarta: Yayasan Putra Adi Dharma, 2025)."},"properties":{"noteIndex":50},"schema":"https://github.com/citation-style-language/schema/raw/master/csl-citation.json"}</w:instrText>
      </w:r>
      <w:r>
        <w:fldChar w:fldCharType="separate"/>
      </w:r>
      <w:r w:rsidR="00371351" w:rsidRPr="00371351">
        <w:rPr>
          <w:noProof/>
        </w:rPr>
        <w:t xml:space="preserve">Sulistiono, </w:t>
      </w:r>
      <w:r w:rsidR="00371351" w:rsidRPr="00371351">
        <w:rPr>
          <w:i/>
          <w:noProof/>
        </w:rPr>
        <w:t>Tafsir Kitab Kesusastraan</w:t>
      </w:r>
      <w:r w:rsidR="00371351" w:rsidRPr="00371351">
        <w:rPr>
          <w:noProof/>
        </w:rPr>
        <w:t>, 1st ed. (Yogyakarta: Yayasan Putra Adi Dharma, 2025).</w:t>
      </w:r>
      <w:r>
        <w:fldChar w:fldCharType="end"/>
      </w:r>
    </w:p>
  </w:footnote>
  <w:footnote w:id="51">
    <w:p w14:paraId="63A16675" w14:textId="63E32695" w:rsidR="00DF4BB3" w:rsidRPr="00DF4BB3" w:rsidRDefault="00DF4BB3" w:rsidP="005B126C">
      <w:pPr>
        <w:pStyle w:val="TeksCatatanKaki"/>
        <w:ind w:firstLine="851"/>
        <w:rPr>
          <w:lang w:val="id-ID"/>
        </w:rPr>
      </w:pPr>
      <w:r>
        <w:rPr>
          <w:rStyle w:val="ReferensiCatatanKaki"/>
        </w:rPr>
        <w:footnoteRef/>
      </w:r>
      <w:r>
        <w:t xml:space="preserve"> </w:t>
      </w:r>
      <w:r>
        <w:fldChar w:fldCharType="begin" w:fldLock="1"/>
      </w:r>
      <w:r w:rsidR="000A012E">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Theologies","type":"book"},"locator":"141-145","uris":["http://www.mendeley.com/documents/?uuid=5ab59ca3-ae21-4359-bd44-e91ba94e4691"]}],"mendeley":{"formattedCitation":"Baden and Reader, &lt;i&gt;Postdigital Theologies&lt;/i&gt;, 141–45.","plainTextFormattedCitation":"Baden and Reader, Postdigital Theologies, 141–45.","previouslyFormattedCitation":"Baden and Reader, &lt;i&gt;Postdigital Theologies&lt;/i&gt;, 141–45."},"properties":{"noteIndex":51},"schema":"https://github.com/citation-style-language/schema/raw/master/csl-citation.json"}</w:instrText>
      </w:r>
      <w:r>
        <w:fldChar w:fldCharType="separate"/>
      </w:r>
      <w:r w:rsidRPr="00DF4BB3">
        <w:rPr>
          <w:noProof/>
        </w:rPr>
        <w:t xml:space="preserve">Baden and Reader, </w:t>
      </w:r>
      <w:r w:rsidRPr="00DF4BB3">
        <w:rPr>
          <w:i/>
          <w:noProof/>
        </w:rPr>
        <w:t>Postdigital Theologies</w:t>
      </w:r>
      <w:r w:rsidRPr="00DF4BB3">
        <w:rPr>
          <w:noProof/>
        </w:rPr>
        <w:t>, 141–45.</w:t>
      </w:r>
      <w:r>
        <w:fldChar w:fldCharType="end"/>
      </w:r>
    </w:p>
  </w:footnote>
  <w:footnote w:id="52">
    <w:p w14:paraId="1B82B24A" w14:textId="09295BD8" w:rsidR="000A012E" w:rsidRPr="000A012E" w:rsidRDefault="000A012E" w:rsidP="005B126C">
      <w:pPr>
        <w:pStyle w:val="TeksCatatanKaki"/>
        <w:ind w:firstLine="851"/>
        <w:rPr>
          <w:lang w:val="id-ID"/>
        </w:rPr>
      </w:pPr>
      <w:r>
        <w:rPr>
          <w:rStyle w:val="ReferensiCatatanKaki"/>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materiality","type":"article-journal","volume":"6"},"uris":["http://www.mendeley.com/documents/?uuid=baaa2616-3829-4781-b29e-3249418b0485"]}],"mendeley":{"formattedCitation":"Evolvi, “Religion and the Internet: Digital Religion, (Hyper)Mediated Spaces, and Materiality.”","plainTextFormattedCitation":"Evolvi, “Religion and the Internet: Digital Religion, (Hyper)Mediated Spaces, and Materiality.”"},"properties":{"noteIndex":52},"schema":"https://github.com/citation-style-language/schema/raw/master/csl-citation.json"}</w:instrText>
      </w:r>
      <w:r>
        <w:fldChar w:fldCharType="separate"/>
      </w:r>
      <w:r w:rsidRPr="000A012E">
        <w:rPr>
          <w:noProof/>
        </w:rPr>
        <w:t>Evolvi, “Religion and the Internet: Digital Religion, (Hyper)Mediated Spaces, and Materiality.”</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1EE214B8"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0112D9">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0112D9">
      <w:rPr>
        <w:rFonts w:ascii="Garamond" w:eastAsia="Garamond" w:hAnsi="Garamond" w:cs="Garamond"/>
        <w:color w:val="000000"/>
        <w:sz w:val="22"/>
        <w:szCs w:val="22"/>
      </w:rPr>
      <w:t>1</w:t>
    </w:r>
    <w:r>
      <w:rPr>
        <w:rFonts w:ascii="Garamond" w:eastAsia="Garamond" w:hAnsi="Garamond" w:cs="Garamond"/>
        <w:color w:val="000000"/>
        <w:sz w:val="22"/>
        <w:szCs w:val="22"/>
      </w:rPr>
      <w:t>, (</w:t>
    </w:r>
    <w:r w:rsidR="000112D9">
      <w:rPr>
        <w:rFonts w:ascii="Garamond" w:eastAsia="Garamond" w:hAnsi="Garamond" w:cs="Garamond"/>
        <w:color w:val="000000"/>
        <w:sz w:val="22"/>
        <w:szCs w:val="22"/>
      </w:rPr>
      <w:t>Agustus</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7F82"/>
    <w:rsid w:val="000112D9"/>
    <w:rsid w:val="000161BC"/>
    <w:rsid w:val="00032410"/>
    <w:rsid w:val="00096D9D"/>
    <w:rsid w:val="000A012E"/>
    <w:rsid w:val="000B5DC2"/>
    <w:rsid w:val="000D0F7B"/>
    <w:rsid w:val="000E7738"/>
    <w:rsid w:val="000F6E72"/>
    <w:rsid w:val="001157E6"/>
    <w:rsid w:val="0014273A"/>
    <w:rsid w:val="00152DB7"/>
    <w:rsid w:val="001B0696"/>
    <w:rsid w:val="001D1E44"/>
    <w:rsid w:val="001D5E40"/>
    <w:rsid w:val="00205F92"/>
    <w:rsid w:val="002131EC"/>
    <w:rsid w:val="00215DA9"/>
    <w:rsid w:val="00221797"/>
    <w:rsid w:val="002623EA"/>
    <w:rsid w:val="00273E5A"/>
    <w:rsid w:val="002758F3"/>
    <w:rsid w:val="00287189"/>
    <w:rsid w:val="0029549B"/>
    <w:rsid w:val="002B1CBF"/>
    <w:rsid w:val="002D7200"/>
    <w:rsid w:val="002E3BFD"/>
    <w:rsid w:val="002F6A45"/>
    <w:rsid w:val="0030563D"/>
    <w:rsid w:val="00311752"/>
    <w:rsid w:val="00342890"/>
    <w:rsid w:val="00353E95"/>
    <w:rsid w:val="00371351"/>
    <w:rsid w:val="003A0859"/>
    <w:rsid w:val="003A4350"/>
    <w:rsid w:val="003D31CF"/>
    <w:rsid w:val="004237B6"/>
    <w:rsid w:val="0043198E"/>
    <w:rsid w:val="00486D66"/>
    <w:rsid w:val="00493E53"/>
    <w:rsid w:val="004D191D"/>
    <w:rsid w:val="004E6FE4"/>
    <w:rsid w:val="005223AB"/>
    <w:rsid w:val="00551C7E"/>
    <w:rsid w:val="005660D3"/>
    <w:rsid w:val="0057698C"/>
    <w:rsid w:val="005844B6"/>
    <w:rsid w:val="00595524"/>
    <w:rsid w:val="005A2F44"/>
    <w:rsid w:val="005A4919"/>
    <w:rsid w:val="005B126C"/>
    <w:rsid w:val="005B7BAB"/>
    <w:rsid w:val="005C71C3"/>
    <w:rsid w:val="005D7D2D"/>
    <w:rsid w:val="00603858"/>
    <w:rsid w:val="00604026"/>
    <w:rsid w:val="006265A8"/>
    <w:rsid w:val="00633F98"/>
    <w:rsid w:val="006516B5"/>
    <w:rsid w:val="00660ABD"/>
    <w:rsid w:val="00675942"/>
    <w:rsid w:val="00680DA7"/>
    <w:rsid w:val="00687328"/>
    <w:rsid w:val="00687726"/>
    <w:rsid w:val="007073E3"/>
    <w:rsid w:val="007300A0"/>
    <w:rsid w:val="0076486F"/>
    <w:rsid w:val="00782D3F"/>
    <w:rsid w:val="007A0CED"/>
    <w:rsid w:val="007A5D49"/>
    <w:rsid w:val="007B16C7"/>
    <w:rsid w:val="007E0530"/>
    <w:rsid w:val="007E31AE"/>
    <w:rsid w:val="007E7AAB"/>
    <w:rsid w:val="007F1CCC"/>
    <w:rsid w:val="0080490A"/>
    <w:rsid w:val="00836A0B"/>
    <w:rsid w:val="00876406"/>
    <w:rsid w:val="00880B38"/>
    <w:rsid w:val="008B2100"/>
    <w:rsid w:val="008D4867"/>
    <w:rsid w:val="008F18BB"/>
    <w:rsid w:val="00901906"/>
    <w:rsid w:val="00956984"/>
    <w:rsid w:val="00987582"/>
    <w:rsid w:val="009B0F22"/>
    <w:rsid w:val="009B0F78"/>
    <w:rsid w:val="009E2647"/>
    <w:rsid w:val="009F4195"/>
    <w:rsid w:val="009F43A6"/>
    <w:rsid w:val="00A0283A"/>
    <w:rsid w:val="00A2275C"/>
    <w:rsid w:val="00A34F37"/>
    <w:rsid w:val="00A47FB2"/>
    <w:rsid w:val="00A517B4"/>
    <w:rsid w:val="00A5680D"/>
    <w:rsid w:val="00A76BF2"/>
    <w:rsid w:val="00AC435F"/>
    <w:rsid w:val="00AD15E1"/>
    <w:rsid w:val="00AE35FD"/>
    <w:rsid w:val="00AF4931"/>
    <w:rsid w:val="00B632B6"/>
    <w:rsid w:val="00B66877"/>
    <w:rsid w:val="00B820E8"/>
    <w:rsid w:val="00B87209"/>
    <w:rsid w:val="00BA6C06"/>
    <w:rsid w:val="00BB0FD8"/>
    <w:rsid w:val="00BD4471"/>
    <w:rsid w:val="00BE0A78"/>
    <w:rsid w:val="00BE5DA8"/>
    <w:rsid w:val="00BF27F4"/>
    <w:rsid w:val="00C00EC2"/>
    <w:rsid w:val="00C30472"/>
    <w:rsid w:val="00C435B7"/>
    <w:rsid w:val="00C74762"/>
    <w:rsid w:val="00CE1889"/>
    <w:rsid w:val="00CE3B37"/>
    <w:rsid w:val="00CF12E9"/>
    <w:rsid w:val="00D07E9A"/>
    <w:rsid w:val="00D233DE"/>
    <w:rsid w:val="00D37528"/>
    <w:rsid w:val="00D61D95"/>
    <w:rsid w:val="00D762E5"/>
    <w:rsid w:val="00D8419F"/>
    <w:rsid w:val="00D90E8C"/>
    <w:rsid w:val="00DA1540"/>
    <w:rsid w:val="00DA24DA"/>
    <w:rsid w:val="00DD102C"/>
    <w:rsid w:val="00DD1464"/>
    <w:rsid w:val="00DD3442"/>
    <w:rsid w:val="00DE19AC"/>
    <w:rsid w:val="00DF3D85"/>
    <w:rsid w:val="00DF4BB3"/>
    <w:rsid w:val="00E80035"/>
    <w:rsid w:val="00ED1E48"/>
    <w:rsid w:val="00EE1FC2"/>
    <w:rsid w:val="00EE4D07"/>
    <w:rsid w:val="00F46A59"/>
    <w:rsid w:val="00F55765"/>
    <w:rsid w:val="00F63218"/>
    <w:rsid w:val="00F7172A"/>
    <w:rsid w:val="00F8789B"/>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 w:type="character" w:styleId="ReferensiKomentar">
    <w:name w:val="annotation reference"/>
    <w:basedOn w:val="FontParagrafDefault"/>
    <w:uiPriority w:val="99"/>
    <w:semiHidden/>
    <w:unhideWhenUsed/>
    <w:rsid w:val="00633F98"/>
    <w:rPr>
      <w:sz w:val="16"/>
      <w:szCs w:val="16"/>
    </w:rPr>
  </w:style>
  <w:style w:type="paragraph" w:styleId="TeksKomentar">
    <w:name w:val="annotation text"/>
    <w:basedOn w:val="Normal"/>
    <w:link w:val="TeksKomentarKAR"/>
    <w:uiPriority w:val="99"/>
    <w:unhideWhenUsed/>
    <w:rsid w:val="00633F98"/>
    <w:rPr>
      <w:sz w:val="20"/>
      <w:szCs w:val="20"/>
    </w:rPr>
  </w:style>
  <w:style w:type="character" w:customStyle="1" w:styleId="TeksKomentarKAR">
    <w:name w:val="Teks Komentar KAR"/>
    <w:basedOn w:val="FontParagrafDefault"/>
    <w:link w:val="TeksKomentar"/>
    <w:uiPriority w:val="99"/>
    <w:rsid w:val="00633F9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33F98"/>
    <w:rPr>
      <w:b/>
      <w:bCs/>
    </w:rPr>
  </w:style>
  <w:style w:type="character" w:customStyle="1" w:styleId="SubjekKomentarKAR">
    <w:name w:val="Subjek Komentar KAR"/>
    <w:basedOn w:val="TeksKomentarKAR"/>
    <w:link w:val="SubjekKomentar"/>
    <w:uiPriority w:val="99"/>
    <w:semiHidden/>
    <w:rsid w:val="00633F9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18</Pages>
  <Words>9164</Words>
  <Characters>52239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122</cp:revision>
  <dcterms:created xsi:type="dcterms:W3CDTF">2023-02-22T06:25:00Z</dcterms:created>
  <dcterms:modified xsi:type="dcterms:W3CDTF">2026-06-20T03:32:00Z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http://www.zotero.org/styles/chicago-notes-bibliography-16th-edition</vt:lpwstr>
  </property>
  <property fmtid="{D5CDD505-2E9C-101B-9397-08002B2CF9AE}" pid="11" name="Mendeley Recent Style Name 4_1">
    <vt:lpwstr>Chicago Manual of Style 16th edition (notes and bibliography)</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